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87" w:rsidRDefault="00F54948" w:rsidP="00F54948">
      <w:pPr>
        <w:jc w:val="center"/>
        <w:rPr>
          <w:b/>
          <w:u w:val="single"/>
          <w:lang w:val="en-CA"/>
        </w:rPr>
      </w:pPr>
      <w:r>
        <w:rPr>
          <w:b/>
          <w:u w:val="single"/>
          <w:lang w:val="en-CA"/>
        </w:rPr>
        <w:t>P</w:t>
      </w:r>
      <w:r w:rsidR="00927CB3">
        <w:rPr>
          <w:b/>
          <w:u w:val="single"/>
          <w:lang w:val="en-CA"/>
        </w:rPr>
        <w:t>H</w:t>
      </w:r>
      <w:r>
        <w:rPr>
          <w:b/>
          <w:u w:val="single"/>
          <w:lang w:val="en-CA"/>
        </w:rPr>
        <w:t xml:space="preserve">E 10-12 Off Timetable </w:t>
      </w:r>
      <w:r w:rsidR="00927CB3">
        <w:rPr>
          <w:b/>
          <w:u w:val="single"/>
          <w:lang w:val="en-CA"/>
        </w:rPr>
        <w:t xml:space="preserve">- </w:t>
      </w:r>
      <w:r>
        <w:rPr>
          <w:b/>
          <w:u w:val="single"/>
          <w:lang w:val="en-CA"/>
        </w:rPr>
        <w:t>Activity Log</w:t>
      </w:r>
      <w:r w:rsidR="008C7084">
        <w:rPr>
          <w:b/>
          <w:u w:val="single"/>
          <w:lang w:val="en-CA"/>
        </w:rPr>
        <w:t>/Journal</w:t>
      </w:r>
    </w:p>
    <w:p w:rsidR="008C7084" w:rsidRPr="00927CB3" w:rsidRDefault="008C7084" w:rsidP="00F54948">
      <w:pPr>
        <w:rPr>
          <w:i/>
          <w:sz w:val="24"/>
          <w:szCs w:val="24"/>
          <w:lang w:val="en-CA"/>
        </w:rPr>
      </w:pPr>
      <w:bookmarkStart w:id="0" w:name="_Hlk50626297"/>
      <w:r w:rsidRPr="00927CB3">
        <w:rPr>
          <w:i/>
          <w:sz w:val="24"/>
          <w:szCs w:val="24"/>
          <w:lang w:val="en-CA"/>
        </w:rPr>
        <w:t xml:space="preserve">There are two (2) components to this course that will need to be completed.  </w:t>
      </w:r>
    </w:p>
    <w:p w:rsidR="008C7084" w:rsidRPr="00927CB3" w:rsidRDefault="008C7084" w:rsidP="00F54948">
      <w:pPr>
        <w:rPr>
          <w:i/>
          <w:sz w:val="24"/>
          <w:szCs w:val="24"/>
          <w:lang w:val="en-CA"/>
        </w:rPr>
      </w:pPr>
      <w:r w:rsidRPr="00927CB3">
        <w:rPr>
          <w:i/>
          <w:sz w:val="24"/>
          <w:szCs w:val="24"/>
          <w:lang w:val="en-CA"/>
        </w:rPr>
        <w:t xml:space="preserve">1)  </w:t>
      </w:r>
      <w:r w:rsidR="00A57578" w:rsidRPr="00927CB3">
        <w:rPr>
          <w:b/>
          <w:sz w:val="24"/>
          <w:szCs w:val="24"/>
          <w:u w:val="single"/>
          <w:lang w:val="en-CA"/>
        </w:rPr>
        <w:t>Journal</w:t>
      </w:r>
      <w:r w:rsidR="00A57578" w:rsidRPr="00927CB3">
        <w:rPr>
          <w:b/>
          <w:i/>
          <w:sz w:val="24"/>
          <w:szCs w:val="24"/>
          <w:lang w:val="en-CA"/>
        </w:rPr>
        <w:t xml:space="preserve"> (pages 2-7): </w:t>
      </w:r>
      <w:r w:rsidR="00A57578">
        <w:rPr>
          <w:i/>
          <w:sz w:val="24"/>
          <w:szCs w:val="24"/>
          <w:lang w:val="en-CA"/>
        </w:rPr>
        <w:t xml:space="preserve">Complete the attached journal responses.  </w:t>
      </w:r>
      <w:r w:rsidR="00A57578">
        <w:rPr>
          <w:b/>
          <w:i/>
          <w:sz w:val="24"/>
          <w:szCs w:val="24"/>
          <w:lang w:val="en-CA"/>
        </w:rPr>
        <w:t>Due</w:t>
      </w:r>
      <w:r w:rsidR="00A57578" w:rsidRPr="00927CB3">
        <w:rPr>
          <w:b/>
          <w:i/>
          <w:sz w:val="24"/>
          <w:szCs w:val="24"/>
          <w:lang w:val="en-CA"/>
        </w:rPr>
        <w:t xml:space="preserve"> anytime b</w:t>
      </w:r>
      <w:r w:rsidR="00A57578">
        <w:rPr>
          <w:b/>
          <w:i/>
          <w:sz w:val="24"/>
          <w:szCs w:val="24"/>
          <w:lang w:val="en-CA"/>
        </w:rPr>
        <w:t xml:space="preserve">efore the end of the quarter </w:t>
      </w:r>
      <w:r w:rsidR="00A57578">
        <w:rPr>
          <w:i/>
          <w:sz w:val="24"/>
          <w:szCs w:val="24"/>
          <w:lang w:val="en-CA"/>
        </w:rPr>
        <w:t xml:space="preserve">(better earlier than later) but no later than </w:t>
      </w:r>
      <w:r w:rsidR="00A57578" w:rsidRPr="004905BD">
        <w:rPr>
          <w:b/>
          <w:bCs/>
          <w:i/>
          <w:sz w:val="24"/>
          <w:szCs w:val="24"/>
          <w:lang w:val="en-CA"/>
        </w:rPr>
        <w:t>January 29, 2021</w:t>
      </w:r>
      <w:r w:rsidR="00A57578">
        <w:rPr>
          <w:b/>
          <w:bCs/>
          <w:i/>
          <w:sz w:val="24"/>
          <w:szCs w:val="24"/>
          <w:lang w:val="en-CA"/>
        </w:rPr>
        <w:t xml:space="preserve"> </w:t>
      </w:r>
      <w:r w:rsidR="00A57578">
        <w:rPr>
          <w:i/>
          <w:sz w:val="24"/>
          <w:szCs w:val="24"/>
          <w:lang w:val="en-CA"/>
        </w:rPr>
        <w:t xml:space="preserve">via Teams/email/in person at PHE Office. It is recommended to complete at least 1 journal assignment every two weeks. </w:t>
      </w:r>
      <w:r w:rsidR="00A57578">
        <w:rPr>
          <w:i/>
          <w:sz w:val="24"/>
          <w:szCs w:val="24"/>
          <w:lang w:val="en-CA"/>
        </w:rPr>
        <w:tab/>
      </w:r>
      <w:r w:rsidR="00A57578">
        <w:rPr>
          <w:i/>
          <w:sz w:val="24"/>
          <w:szCs w:val="24"/>
          <w:lang w:val="en-CA"/>
        </w:rPr>
        <w:tab/>
      </w:r>
      <w:r w:rsidR="00A57578">
        <w:rPr>
          <w:i/>
          <w:sz w:val="24"/>
          <w:szCs w:val="24"/>
          <w:lang w:val="en-CA"/>
        </w:rPr>
        <w:tab/>
      </w:r>
      <w:r w:rsidR="00A57578">
        <w:rPr>
          <w:i/>
          <w:sz w:val="24"/>
          <w:szCs w:val="24"/>
          <w:lang w:val="en-CA"/>
        </w:rPr>
        <w:tab/>
      </w:r>
      <w:r w:rsidR="00A57578">
        <w:rPr>
          <w:i/>
          <w:sz w:val="24"/>
          <w:szCs w:val="24"/>
          <w:lang w:val="en-CA"/>
        </w:rPr>
        <w:tab/>
      </w:r>
      <w:r w:rsidR="00A57578">
        <w:rPr>
          <w:i/>
          <w:sz w:val="24"/>
          <w:szCs w:val="24"/>
          <w:lang w:val="en-CA"/>
        </w:rPr>
        <w:tab/>
      </w:r>
      <w:r w:rsidR="00A57578">
        <w:rPr>
          <w:i/>
          <w:sz w:val="24"/>
          <w:szCs w:val="24"/>
          <w:lang w:val="en-CA"/>
        </w:rPr>
        <w:tab/>
        <w:t xml:space="preserve"> </w:t>
      </w:r>
      <w:r w:rsidR="00A57578" w:rsidRPr="00AA0998">
        <w:rPr>
          <w:i/>
          <w:sz w:val="24"/>
          <w:szCs w:val="24"/>
          <w:u w:val="single"/>
          <w:lang w:val="en-CA"/>
        </w:rPr>
        <w:t>This component is worth 20% of final mark</w:t>
      </w:r>
      <w:r w:rsidR="00A57578">
        <w:rPr>
          <w:i/>
          <w:sz w:val="24"/>
          <w:szCs w:val="24"/>
          <w:lang w:val="en-CA"/>
        </w:rPr>
        <w:t>.</w:t>
      </w:r>
    </w:p>
    <w:p w:rsidR="008C7084" w:rsidRPr="004905BD" w:rsidRDefault="008C7084" w:rsidP="00A57578">
      <w:pPr>
        <w:ind w:right="-180"/>
        <w:rPr>
          <w:i/>
          <w:sz w:val="24"/>
          <w:szCs w:val="24"/>
          <w:lang w:val="en-CA"/>
        </w:rPr>
      </w:pPr>
      <w:r w:rsidRPr="00927CB3">
        <w:rPr>
          <w:i/>
          <w:sz w:val="24"/>
          <w:szCs w:val="24"/>
          <w:lang w:val="en-CA"/>
        </w:rPr>
        <w:t xml:space="preserve">2)  </w:t>
      </w:r>
      <w:r w:rsidR="00A57578" w:rsidRPr="00927CB3">
        <w:rPr>
          <w:b/>
          <w:sz w:val="24"/>
          <w:szCs w:val="24"/>
          <w:u w:val="single"/>
          <w:lang w:val="en-CA"/>
        </w:rPr>
        <w:t>Training/Activity Log:</w:t>
      </w:r>
      <w:r w:rsidR="00A57578" w:rsidRPr="00927CB3">
        <w:rPr>
          <w:sz w:val="24"/>
          <w:szCs w:val="24"/>
          <w:lang w:val="en-CA"/>
        </w:rPr>
        <w:t xml:space="preserve">  </w:t>
      </w:r>
      <w:r w:rsidR="00A57578" w:rsidRPr="00927CB3">
        <w:rPr>
          <w:i/>
          <w:sz w:val="24"/>
          <w:szCs w:val="24"/>
          <w:lang w:val="en-CA"/>
        </w:rPr>
        <w:t xml:space="preserve">Please record all activity you have participated in </w:t>
      </w:r>
      <w:r w:rsidR="00A57578" w:rsidRPr="00927CB3">
        <w:rPr>
          <w:b/>
          <w:i/>
          <w:sz w:val="24"/>
          <w:szCs w:val="24"/>
          <w:lang w:val="en-CA"/>
        </w:rPr>
        <w:t>during each Term</w:t>
      </w:r>
      <w:r w:rsidR="00A57578">
        <w:rPr>
          <w:b/>
          <w:i/>
          <w:sz w:val="24"/>
          <w:szCs w:val="24"/>
          <w:lang w:val="en-CA"/>
        </w:rPr>
        <w:t>/Quarter</w:t>
      </w:r>
      <w:r w:rsidR="00A57578" w:rsidRPr="00927CB3">
        <w:rPr>
          <w:i/>
          <w:sz w:val="24"/>
          <w:szCs w:val="24"/>
          <w:lang w:val="en-CA"/>
        </w:rPr>
        <w:t>.  The target each week should be a total of 150 minute</w:t>
      </w:r>
      <w:r w:rsidR="00A57578">
        <w:rPr>
          <w:i/>
          <w:sz w:val="24"/>
          <w:szCs w:val="24"/>
          <w:lang w:val="en-CA"/>
        </w:rPr>
        <w:t xml:space="preserve"> (min.) and in the moderate to vigorous intensity level</w:t>
      </w:r>
      <w:r w:rsidR="00A57578" w:rsidRPr="00927CB3">
        <w:rPr>
          <w:i/>
          <w:sz w:val="24"/>
          <w:szCs w:val="24"/>
          <w:lang w:val="en-CA"/>
        </w:rPr>
        <w:t xml:space="preserve">.  Please hand in the </w:t>
      </w:r>
      <w:r w:rsidR="00A57578" w:rsidRPr="00927CB3">
        <w:rPr>
          <w:b/>
          <w:i/>
          <w:sz w:val="24"/>
          <w:szCs w:val="24"/>
          <w:lang w:val="en-CA"/>
        </w:rPr>
        <w:t xml:space="preserve">Activity Log </w:t>
      </w:r>
      <w:r w:rsidR="00A57578" w:rsidRPr="00927CB3">
        <w:rPr>
          <w:i/>
          <w:sz w:val="24"/>
          <w:szCs w:val="24"/>
          <w:lang w:val="en-CA"/>
        </w:rPr>
        <w:t xml:space="preserve">before </w:t>
      </w:r>
      <w:r w:rsidR="00A57578">
        <w:rPr>
          <w:i/>
          <w:sz w:val="24"/>
          <w:szCs w:val="24"/>
          <w:lang w:val="en-CA"/>
        </w:rPr>
        <w:t xml:space="preserve">the half way point of </w:t>
      </w:r>
      <w:r w:rsidR="00A57578" w:rsidRPr="004905BD">
        <w:rPr>
          <w:b/>
          <w:bCs/>
          <w:i/>
          <w:sz w:val="24"/>
          <w:szCs w:val="24"/>
          <w:lang w:val="en-CA"/>
        </w:rPr>
        <w:t>Quarter 2 (December 17, 2020)</w:t>
      </w:r>
      <w:r w:rsidR="00A57578">
        <w:rPr>
          <w:i/>
          <w:sz w:val="24"/>
          <w:szCs w:val="24"/>
          <w:lang w:val="en-CA"/>
        </w:rPr>
        <w:t xml:space="preserve"> and </w:t>
      </w:r>
      <w:r w:rsidR="00A57578" w:rsidRPr="00927CB3">
        <w:rPr>
          <w:i/>
          <w:sz w:val="24"/>
          <w:szCs w:val="24"/>
          <w:lang w:val="en-CA"/>
        </w:rPr>
        <w:t xml:space="preserve">the end of </w:t>
      </w:r>
      <w:r w:rsidR="00A57578">
        <w:rPr>
          <w:b/>
          <w:i/>
          <w:sz w:val="24"/>
          <w:szCs w:val="24"/>
          <w:lang w:val="en-CA"/>
        </w:rPr>
        <w:t>Quarter 2 (January 29, 2021)</w:t>
      </w:r>
      <w:r w:rsidR="00A57578" w:rsidRPr="00927CB3">
        <w:rPr>
          <w:i/>
          <w:sz w:val="24"/>
          <w:szCs w:val="24"/>
          <w:lang w:val="en-CA"/>
        </w:rPr>
        <w:t xml:space="preserve"> to Mr. Vagnarelli via</w:t>
      </w:r>
      <w:r w:rsidR="00A57578">
        <w:rPr>
          <w:i/>
          <w:sz w:val="24"/>
          <w:szCs w:val="24"/>
          <w:lang w:val="en-CA"/>
        </w:rPr>
        <w:t xml:space="preserve"> Teams,</w:t>
      </w:r>
      <w:r w:rsidR="00A57578" w:rsidRPr="00927CB3">
        <w:rPr>
          <w:i/>
          <w:sz w:val="24"/>
          <w:szCs w:val="24"/>
          <w:lang w:val="en-CA"/>
        </w:rPr>
        <w:t xml:space="preserve"> email (</w:t>
      </w:r>
      <w:hyperlink r:id="rId5" w:history="1">
        <w:r w:rsidR="00A57578" w:rsidRPr="005F2780">
          <w:rPr>
            <w:rStyle w:val="Hyperlink"/>
            <w:i/>
            <w:sz w:val="24"/>
            <w:szCs w:val="24"/>
            <w:lang w:val="en-CA"/>
          </w:rPr>
          <w:t>Andrew.Vagnarelli@burnabyschools.ca</w:t>
        </w:r>
      </w:hyperlink>
      <w:r w:rsidR="00A57578" w:rsidRPr="00927CB3">
        <w:rPr>
          <w:i/>
          <w:sz w:val="24"/>
          <w:szCs w:val="24"/>
          <w:lang w:val="en-CA"/>
        </w:rPr>
        <w:t>)</w:t>
      </w:r>
      <w:r w:rsidR="00A57578">
        <w:rPr>
          <w:i/>
          <w:sz w:val="24"/>
          <w:szCs w:val="24"/>
          <w:lang w:val="en-CA"/>
        </w:rPr>
        <w:t xml:space="preserve"> </w:t>
      </w:r>
      <w:r w:rsidR="00A57578" w:rsidRPr="00927CB3">
        <w:rPr>
          <w:i/>
          <w:sz w:val="24"/>
          <w:szCs w:val="24"/>
          <w:lang w:val="en-CA"/>
        </w:rPr>
        <w:t>or at the P</w:t>
      </w:r>
      <w:r w:rsidR="00A57578">
        <w:rPr>
          <w:i/>
          <w:sz w:val="24"/>
          <w:szCs w:val="24"/>
          <w:lang w:val="en-CA"/>
        </w:rPr>
        <w:t>H</w:t>
      </w:r>
      <w:r w:rsidR="00A57578" w:rsidRPr="00927CB3">
        <w:rPr>
          <w:i/>
          <w:sz w:val="24"/>
          <w:szCs w:val="24"/>
          <w:lang w:val="en-CA"/>
        </w:rPr>
        <w:t>E office.  If you are in an AVPA program (Whitecaps, BWC), simply hand in your average weekly activity schedule, inclu</w:t>
      </w:r>
      <w:r w:rsidR="00A57578">
        <w:rPr>
          <w:i/>
          <w:sz w:val="24"/>
          <w:szCs w:val="24"/>
          <w:lang w:val="en-CA"/>
        </w:rPr>
        <w:t>ding practice, training, games and duration</w:t>
      </w:r>
      <w:r w:rsidR="00A57578" w:rsidRPr="00927CB3">
        <w:rPr>
          <w:i/>
          <w:sz w:val="24"/>
          <w:szCs w:val="24"/>
          <w:lang w:val="en-CA"/>
        </w:rPr>
        <w:t xml:space="preserve">. </w:t>
      </w:r>
      <w:r w:rsidR="00A57578">
        <w:rPr>
          <w:i/>
          <w:sz w:val="24"/>
          <w:szCs w:val="24"/>
          <w:lang w:val="en-CA"/>
        </w:rPr>
        <w:tab/>
      </w:r>
      <w:r w:rsidR="00A57578">
        <w:rPr>
          <w:i/>
          <w:sz w:val="24"/>
          <w:szCs w:val="24"/>
          <w:lang w:val="en-CA"/>
        </w:rPr>
        <w:tab/>
      </w:r>
      <w:r w:rsidR="00A57578" w:rsidRPr="00927CB3">
        <w:rPr>
          <w:i/>
          <w:sz w:val="24"/>
          <w:szCs w:val="24"/>
          <w:lang w:val="en-CA"/>
        </w:rPr>
        <w:t xml:space="preserve"> </w:t>
      </w:r>
      <w:r w:rsidR="00A57578" w:rsidRPr="00AA0998">
        <w:rPr>
          <w:i/>
          <w:sz w:val="24"/>
          <w:szCs w:val="24"/>
          <w:u w:val="single"/>
          <w:lang w:val="en-CA"/>
        </w:rPr>
        <w:t>This component is worth 80% of final mark</w:t>
      </w:r>
      <w:r w:rsidR="00A57578">
        <w:rPr>
          <w:i/>
          <w:sz w:val="24"/>
          <w:szCs w:val="24"/>
          <w:lang w:val="en-CA"/>
        </w:rPr>
        <w:t>.</w:t>
      </w:r>
    </w:p>
    <w:p w:rsidR="00185C31" w:rsidRDefault="00F54948" w:rsidP="00F54948">
      <w:pPr>
        <w:rPr>
          <w:i/>
          <w:sz w:val="24"/>
          <w:szCs w:val="24"/>
          <w:lang w:val="en-CA"/>
        </w:rPr>
      </w:pPr>
      <w:r w:rsidRPr="00927CB3">
        <w:rPr>
          <w:i/>
          <w:sz w:val="24"/>
          <w:szCs w:val="24"/>
          <w:lang w:val="en-CA"/>
        </w:rPr>
        <w:t xml:space="preserve">This Activity Log and Journal assignments are available on Mr. </w:t>
      </w:r>
      <w:proofErr w:type="spellStart"/>
      <w:r w:rsidRPr="00927CB3">
        <w:rPr>
          <w:i/>
          <w:sz w:val="24"/>
          <w:szCs w:val="24"/>
          <w:lang w:val="en-CA"/>
        </w:rPr>
        <w:t>Vagnarelli’s</w:t>
      </w:r>
      <w:proofErr w:type="spellEnd"/>
      <w:r w:rsidRPr="00927CB3">
        <w:rPr>
          <w:i/>
          <w:sz w:val="24"/>
          <w:szCs w:val="24"/>
          <w:lang w:val="en-CA"/>
        </w:rPr>
        <w:t xml:space="preserve"> Blog at </w:t>
      </w:r>
      <w:hyperlink r:id="rId6" w:history="1">
        <w:r w:rsidRPr="00927CB3">
          <w:rPr>
            <w:rStyle w:val="Hyperlink"/>
            <w:i/>
            <w:sz w:val="24"/>
            <w:szCs w:val="24"/>
            <w:lang w:val="en-CA"/>
          </w:rPr>
          <w:t>http://blogs.sd41.bc.ca/vagnarellia/phys-ed-weight-training/</w:t>
        </w:r>
      </w:hyperlink>
      <w:r w:rsidR="00163F6B">
        <w:rPr>
          <w:i/>
          <w:sz w:val="24"/>
          <w:szCs w:val="24"/>
          <w:lang w:val="en-CA"/>
        </w:rPr>
        <w:t xml:space="preserve"> or on Office</w:t>
      </w:r>
      <w:r w:rsidR="008878E7">
        <w:rPr>
          <w:i/>
          <w:sz w:val="24"/>
          <w:szCs w:val="24"/>
          <w:lang w:val="en-CA"/>
        </w:rPr>
        <w:t>365</w:t>
      </w:r>
      <w:r w:rsidR="00163F6B">
        <w:rPr>
          <w:i/>
          <w:sz w:val="24"/>
          <w:szCs w:val="24"/>
          <w:lang w:val="en-CA"/>
        </w:rPr>
        <w:t>/Teams.</w:t>
      </w:r>
      <w:r w:rsidR="008C7084" w:rsidRPr="00927CB3">
        <w:rPr>
          <w:i/>
          <w:sz w:val="24"/>
          <w:szCs w:val="24"/>
          <w:lang w:val="en-CA"/>
        </w:rPr>
        <w:t xml:space="preserve"> </w:t>
      </w:r>
    </w:p>
    <w:bookmarkEnd w:id="0"/>
    <w:p w:rsidR="008C7084" w:rsidRPr="00185C31" w:rsidRDefault="008C7084" w:rsidP="00F54948">
      <w:pPr>
        <w:rPr>
          <w:b/>
          <w:i/>
          <w:sz w:val="24"/>
          <w:szCs w:val="24"/>
          <w:u w:val="single"/>
          <w:lang w:val="en-CA"/>
        </w:rPr>
      </w:pPr>
      <w:r w:rsidRPr="00185C31">
        <w:rPr>
          <w:b/>
          <w:i/>
          <w:sz w:val="24"/>
          <w:szCs w:val="24"/>
          <w:u w:val="single"/>
          <w:lang w:val="en-CA"/>
        </w:rPr>
        <w:t>Example of Training/Activity Log</w:t>
      </w:r>
      <w:r w:rsidR="00185C31" w:rsidRPr="00185C31">
        <w:rPr>
          <w:b/>
          <w:i/>
          <w:sz w:val="24"/>
          <w:szCs w:val="24"/>
          <w:u w:val="single"/>
          <w:lang w:val="en-CA"/>
        </w:rPr>
        <w:t xml:space="preserve"> </w:t>
      </w:r>
      <w:r w:rsidR="00185C31" w:rsidRPr="00185C31">
        <w:rPr>
          <w:i/>
          <w:sz w:val="24"/>
          <w:szCs w:val="24"/>
          <w:u w:val="single"/>
          <w:lang w:val="en-CA"/>
        </w:rPr>
        <w:t>(see below for a description of each criteria)</w:t>
      </w:r>
      <w:r w:rsidRPr="00185C31">
        <w:rPr>
          <w:b/>
          <w:i/>
          <w:sz w:val="24"/>
          <w:szCs w:val="24"/>
          <w:u w:val="single"/>
          <w:lang w:val="en-CA"/>
        </w:rPr>
        <w:t>:</w:t>
      </w:r>
    </w:p>
    <w:tbl>
      <w:tblPr>
        <w:tblStyle w:val="TableGrid"/>
        <w:tblW w:w="0" w:type="auto"/>
        <w:tblLook w:val="04A0" w:firstRow="1" w:lastRow="0" w:firstColumn="1" w:lastColumn="0" w:noHBand="0" w:noVBand="1"/>
      </w:tblPr>
      <w:tblGrid>
        <w:gridCol w:w="1242"/>
        <w:gridCol w:w="3686"/>
        <w:gridCol w:w="2084"/>
        <w:gridCol w:w="2338"/>
      </w:tblGrid>
      <w:tr w:rsidR="001E24BD" w:rsidTr="00927CB3">
        <w:tc>
          <w:tcPr>
            <w:tcW w:w="1242" w:type="dxa"/>
          </w:tcPr>
          <w:p w:rsidR="001E24BD" w:rsidRDefault="001E24BD" w:rsidP="001E24BD">
            <w:pPr>
              <w:jc w:val="center"/>
              <w:rPr>
                <w:lang w:val="en-CA"/>
              </w:rPr>
            </w:pPr>
            <w:r>
              <w:rPr>
                <w:lang w:val="en-CA"/>
              </w:rPr>
              <w:t>Date</w:t>
            </w:r>
          </w:p>
        </w:tc>
        <w:tc>
          <w:tcPr>
            <w:tcW w:w="3686" w:type="dxa"/>
          </w:tcPr>
          <w:p w:rsidR="001E24BD" w:rsidRDefault="001E24BD" w:rsidP="001E24BD">
            <w:pPr>
              <w:jc w:val="center"/>
              <w:rPr>
                <w:lang w:val="en-CA"/>
              </w:rPr>
            </w:pPr>
            <w:r>
              <w:rPr>
                <w:lang w:val="en-CA"/>
              </w:rPr>
              <w:t>Activity</w:t>
            </w:r>
          </w:p>
        </w:tc>
        <w:tc>
          <w:tcPr>
            <w:tcW w:w="2084" w:type="dxa"/>
          </w:tcPr>
          <w:p w:rsidR="001E24BD" w:rsidRDefault="00927CB3" w:rsidP="00927CB3">
            <w:pPr>
              <w:jc w:val="center"/>
              <w:rPr>
                <w:lang w:val="en-CA"/>
              </w:rPr>
            </w:pPr>
            <w:r>
              <w:rPr>
                <w:lang w:val="en-CA"/>
              </w:rPr>
              <w:t>Intensity/Time</w:t>
            </w:r>
          </w:p>
        </w:tc>
        <w:tc>
          <w:tcPr>
            <w:tcW w:w="2338" w:type="dxa"/>
          </w:tcPr>
          <w:p w:rsidR="001E24BD" w:rsidRDefault="00652D76" w:rsidP="001E24BD">
            <w:pPr>
              <w:jc w:val="center"/>
              <w:rPr>
                <w:lang w:val="en-CA"/>
              </w:rPr>
            </w:pPr>
            <w:r>
              <w:rPr>
                <w:lang w:val="en-CA"/>
              </w:rPr>
              <w:t>Verification</w:t>
            </w:r>
          </w:p>
        </w:tc>
      </w:tr>
      <w:tr w:rsidR="001E24BD" w:rsidTr="00927CB3">
        <w:tc>
          <w:tcPr>
            <w:tcW w:w="1242" w:type="dxa"/>
          </w:tcPr>
          <w:p w:rsidR="001E24BD" w:rsidRPr="00927CB3" w:rsidRDefault="00927CB3" w:rsidP="00F54948">
            <w:pPr>
              <w:rPr>
                <w:sz w:val="20"/>
                <w:szCs w:val="20"/>
                <w:lang w:val="en-CA"/>
              </w:rPr>
            </w:pPr>
            <w:r w:rsidRPr="00927CB3">
              <w:rPr>
                <w:sz w:val="20"/>
                <w:szCs w:val="20"/>
                <w:lang w:val="en-CA"/>
              </w:rPr>
              <w:t>Sept 20</w:t>
            </w:r>
          </w:p>
        </w:tc>
        <w:tc>
          <w:tcPr>
            <w:tcW w:w="3686" w:type="dxa"/>
          </w:tcPr>
          <w:p w:rsidR="00927CB3" w:rsidRPr="00927CB3" w:rsidRDefault="00927CB3" w:rsidP="00927CB3">
            <w:pPr>
              <w:rPr>
                <w:sz w:val="20"/>
                <w:szCs w:val="20"/>
                <w:lang w:val="en-CA"/>
              </w:rPr>
            </w:pPr>
            <w:r w:rsidRPr="00927CB3">
              <w:rPr>
                <w:sz w:val="20"/>
                <w:szCs w:val="20"/>
                <w:lang w:val="en-CA"/>
              </w:rPr>
              <w:t>Hockey practice</w:t>
            </w:r>
          </w:p>
        </w:tc>
        <w:tc>
          <w:tcPr>
            <w:tcW w:w="2084" w:type="dxa"/>
          </w:tcPr>
          <w:p w:rsidR="001E24BD" w:rsidRPr="00927CB3" w:rsidRDefault="00927CB3" w:rsidP="00163F6B">
            <w:pPr>
              <w:jc w:val="center"/>
              <w:rPr>
                <w:sz w:val="20"/>
                <w:szCs w:val="20"/>
                <w:lang w:val="en-CA"/>
              </w:rPr>
            </w:pPr>
            <w:r w:rsidRPr="00927CB3">
              <w:rPr>
                <w:sz w:val="20"/>
                <w:szCs w:val="20"/>
                <w:lang w:val="en-CA"/>
              </w:rPr>
              <w:t>Mod/</w:t>
            </w:r>
            <w:proofErr w:type="spellStart"/>
            <w:r w:rsidRPr="00927CB3">
              <w:rPr>
                <w:sz w:val="20"/>
                <w:szCs w:val="20"/>
                <w:lang w:val="en-CA"/>
              </w:rPr>
              <w:t>Vig</w:t>
            </w:r>
            <w:proofErr w:type="spellEnd"/>
            <w:r w:rsidRPr="00927CB3">
              <w:rPr>
                <w:sz w:val="20"/>
                <w:szCs w:val="20"/>
                <w:lang w:val="en-CA"/>
              </w:rPr>
              <w:t xml:space="preserve"> – 1 hr</w:t>
            </w:r>
            <w:r w:rsidR="00A57578">
              <w:rPr>
                <w:sz w:val="20"/>
                <w:szCs w:val="20"/>
                <w:lang w:val="en-CA"/>
              </w:rPr>
              <w:t xml:space="preserve"> 15 min</w:t>
            </w:r>
          </w:p>
        </w:tc>
        <w:tc>
          <w:tcPr>
            <w:tcW w:w="2338" w:type="dxa"/>
          </w:tcPr>
          <w:p w:rsidR="001E24BD" w:rsidRPr="00652D76" w:rsidRDefault="00652D76" w:rsidP="00163F6B">
            <w:pPr>
              <w:jc w:val="center"/>
              <w:rPr>
                <w:rFonts w:cstheme="minorHAnsi"/>
                <w:sz w:val="20"/>
                <w:szCs w:val="20"/>
                <w:lang w:val="en-CA"/>
              </w:rPr>
            </w:pPr>
            <w:r>
              <w:rPr>
                <w:i/>
                <w:sz w:val="24"/>
                <w:szCs w:val="24"/>
                <w:lang w:val="en-CA"/>
              </w:rPr>
              <w:t>email@me.com</w:t>
            </w:r>
          </w:p>
        </w:tc>
      </w:tr>
      <w:tr w:rsidR="001E24BD" w:rsidTr="00927CB3">
        <w:tc>
          <w:tcPr>
            <w:tcW w:w="1242" w:type="dxa"/>
          </w:tcPr>
          <w:p w:rsidR="001E24BD" w:rsidRPr="00927CB3" w:rsidRDefault="00927CB3" w:rsidP="00F54948">
            <w:pPr>
              <w:rPr>
                <w:sz w:val="20"/>
                <w:szCs w:val="20"/>
                <w:lang w:val="en-CA"/>
              </w:rPr>
            </w:pPr>
            <w:r w:rsidRPr="00927CB3">
              <w:rPr>
                <w:sz w:val="20"/>
                <w:szCs w:val="20"/>
                <w:lang w:val="en-CA"/>
              </w:rPr>
              <w:t>Sept 22</w:t>
            </w:r>
          </w:p>
        </w:tc>
        <w:tc>
          <w:tcPr>
            <w:tcW w:w="3686" w:type="dxa"/>
          </w:tcPr>
          <w:p w:rsidR="001E24BD" w:rsidRPr="00927CB3" w:rsidRDefault="00927CB3" w:rsidP="00F54948">
            <w:pPr>
              <w:rPr>
                <w:sz w:val="20"/>
                <w:szCs w:val="20"/>
                <w:lang w:val="en-CA"/>
              </w:rPr>
            </w:pPr>
            <w:r w:rsidRPr="00927CB3">
              <w:rPr>
                <w:sz w:val="20"/>
                <w:szCs w:val="20"/>
                <w:lang w:val="en-CA"/>
              </w:rPr>
              <w:t>Workout #1 (see home workout chart)</w:t>
            </w:r>
          </w:p>
        </w:tc>
        <w:tc>
          <w:tcPr>
            <w:tcW w:w="2084" w:type="dxa"/>
          </w:tcPr>
          <w:p w:rsidR="001E24BD" w:rsidRPr="00927CB3" w:rsidRDefault="00927CB3" w:rsidP="00163F6B">
            <w:pPr>
              <w:jc w:val="center"/>
              <w:rPr>
                <w:sz w:val="20"/>
                <w:szCs w:val="20"/>
                <w:lang w:val="en-CA"/>
              </w:rPr>
            </w:pPr>
            <w:r w:rsidRPr="00927CB3">
              <w:rPr>
                <w:sz w:val="20"/>
                <w:szCs w:val="20"/>
                <w:lang w:val="en-CA"/>
              </w:rPr>
              <w:t xml:space="preserve">Vigorous </w:t>
            </w:r>
            <w:r w:rsidR="00A57578">
              <w:rPr>
                <w:sz w:val="20"/>
                <w:szCs w:val="20"/>
                <w:lang w:val="en-CA"/>
              </w:rPr>
              <w:t xml:space="preserve">- </w:t>
            </w:r>
            <w:r w:rsidRPr="00927CB3">
              <w:rPr>
                <w:sz w:val="20"/>
                <w:szCs w:val="20"/>
                <w:lang w:val="en-CA"/>
              </w:rPr>
              <w:t>1 hr</w:t>
            </w:r>
          </w:p>
        </w:tc>
        <w:tc>
          <w:tcPr>
            <w:tcW w:w="2338" w:type="dxa"/>
          </w:tcPr>
          <w:p w:rsidR="001E24BD" w:rsidRPr="00927CB3" w:rsidRDefault="00163F6B" w:rsidP="00163F6B">
            <w:pPr>
              <w:jc w:val="center"/>
              <w:rPr>
                <w:sz w:val="20"/>
                <w:szCs w:val="20"/>
                <w:lang w:val="en-CA"/>
              </w:rPr>
            </w:pPr>
            <w:r>
              <w:rPr>
                <w:i/>
                <w:sz w:val="24"/>
                <w:szCs w:val="24"/>
                <w:lang w:val="en-CA"/>
              </w:rPr>
              <w:t>email@me.com</w:t>
            </w:r>
          </w:p>
        </w:tc>
      </w:tr>
      <w:tr w:rsidR="001E24BD" w:rsidTr="00927CB3">
        <w:tc>
          <w:tcPr>
            <w:tcW w:w="1242" w:type="dxa"/>
          </w:tcPr>
          <w:p w:rsidR="001E24BD" w:rsidRPr="00927CB3" w:rsidRDefault="00927CB3" w:rsidP="00F54948">
            <w:pPr>
              <w:rPr>
                <w:sz w:val="20"/>
                <w:szCs w:val="20"/>
                <w:lang w:val="en-CA"/>
              </w:rPr>
            </w:pPr>
            <w:r w:rsidRPr="00927CB3">
              <w:rPr>
                <w:sz w:val="20"/>
                <w:szCs w:val="20"/>
                <w:lang w:val="en-CA"/>
              </w:rPr>
              <w:t>Sept 24</w:t>
            </w:r>
          </w:p>
        </w:tc>
        <w:tc>
          <w:tcPr>
            <w:tcW w:w="3686" w:type="dxa"/>
          </w:tcPr>
          <w:p w:rsidR="001E24BD" w:rsidRPr="00927CB3" w:rsidRDefault="00927CB3" w:rsidP="00F54948">
            <w:pPr>
              <w:rPr>
                <w:sz w:val="20"/>
                <w:szCs w:val="20"/>
                <w:lang w:val="en-CA"/>
              </w:rPr>
            </w:pPr>
            <w:r w:rsidRPr="00927CB3">
              <w:rPr>
                <w:sz w:val="20"/>
                <w:szCs w:val="20"/>
                <w:lang w:val="en-CA"/>
              </w:rPr>
              <w:t>Walk</w:t>
            </w:r>
          </w:p>
        </w:tc>
        <w:tc>
          <w:tcPr>
            <w:tcW w:w="2084" w:type="dxa"/>
          </w:tcPr>
          <w:p w:rsidR="001E24BD" w:rsidRPr="00927CB3" w:rsidRDefault="00185C31" w:rsidP="00163F6B">
            <w:pPr>
              <w:jc w:val="center"/>
              <w:rPr>
                <w:sz w:val="20"/>
                <w:szCs w:val="20"/>
                <w:lang w:val="en-CA"/>
              </w:rPr>
            </w:pPr>
            <w:r>
              <w:rPr>
                <w:sz w:val="20"/>
                <w:szCs w:val="20"/>
                <w:lang w:val="en-CA"/>
              </w:rPr>
              <w:t>Light</w:t>
            </w:r>
            <w:r w:rsidR="00927CB3" w:rsidRPr="00927CB3">
              <w:rPr>
                <w:sz w:val="20"/>
                <w:szCs w:val="20"/>
                <w:lang w:val="en-CA"/>
              </w:rPr>
              <w:t xml:space="preserve"> – 40 min</w:t>
            </w:r>
          </w:p>
        </w:tc>
        <w:tc>
          <w:tcPr>
            <w:tcW w:w="2338" w:type="dxa"/>
          </w:tcPr>
          <w:p w:rsidR="001E24BD" w:rsidRPr="00927CB3" w:rsidRDefault="00163F6B" w:rsidP="00F54948">
            <w:pPr>
              <w:rPr>
                <w:sz w:val="20"/>
                <w:szCs w:val="20"/>
                <w:lang w:val="en-CA"/>
              </w:rPr>
            </w:pPr>
            <w:r>
              <w:rPr>
                <w:sz w:val="20"/>
                <w:szCs w:val="20"/>
                <w:lang w:val="en-CA"/>
              </w:rPr>
              <w:t>Parent/604-555-1234</w:t>
            </w:r>
          </w:p>
        </w:tc>
      </w:tr>
      <w:tr w:rsidR="001E24BD" w:rsidTr="00927CB3">
        <w:tc>
          <w:tcPr>
            <w:tcW w:w="1242" w:type="dxa"/>
          </w:tcPr>
          <w:p w:rsidR="001E24BD" w:rsidRPr="001E24BD" w:rsidRDefault="001E24BD" w:rsidP="00F54948">
            <w:pPr>
              <w:rPr>
                <w:sz w:val="28"/>
                <w:szCs w:val="28"/>
                <w:lang w:val="en-CA"/>
              </w:rPr>
            </w:pPr>
          </w:p>
        </w:tc>
        <w:tc>
          <w:tcPr>
            <w:tcW w:w="3686" w:type="dxa"/>
          </w:tcPr>
          <w:p w:rsidR="001E24BD" w:rsidRPr="001E24BD" w:rsidRDefault="001E24BD" w:rsidP="00F54948">
            <w:pPr>
              <w:rPr>
                <w:sz w:val="28"/>
                <w:szCs w:val="28"/>
                <w:lang w:val="en-CA"/>
              </w:rPr>
            </w:pPr>
          </w:p>
        </w:tc>
        <w:tc>
          <w:tcPr>
            <w:tcW w:w="2084" w:type="dxa"/>
          </w:tcPr>
          <w:p w:rsidR="001E24BD" w:rsidRPr="001E24BD" w:rsidRDefault="001E24BD" w:rsidP="00163F6B">
            <w:pPr>
              <w:jc w:val="center"/>
              <w:rPr>
                <w:sz w:val="28"/>
                <w:szCs w:val="28"/>
                <w:lang w:val="en-CA"/>
              </w:rPr>
            </w:pPr>
          </w:p>
        </w:tc>
        <w:tc>
          <w:tcPr>
            <w:tcW w:w="2338" w:type="dxa"/>
          </w:tcPr>
          <w:p w:rsidR="001E24BD" w:rsidRPr="001E24BD" w:rsidRDefault="001E24BD" w:rsidP="00F54948">
            <w:pPr>
              <w:rPr>
                <w:sz w:val="28"/>
                <w:szCs w:val="28"/>
                <w:lang w:val="en-CA"/>
              </w:rPr>
            </w:pPr>
          </w:p>
        </w:tc>
      </w:tr>
    </w:tbl>
    <w:p w:rsidR="008F3BCE" w:rsidRDefault="008F3BCE" w:rsidP="00927CB3">
      <w:pPr>
        <w:rPr>
          <w:sz w:val="24"/>
          <w:szCs w:val="24"/>
          <w:u w:val="single"/>
          <w:lang w:val="en-CA"/>
        </w:rPr>
      </w:pPr>
    </w:p>
    <w:p w:rsidR="00927CB3" w:rsidRPr="00185C31" w:rsidRDefault="00927CB3" w:rsidP="00927CB3">
      <w:pPr>
        <w:rPr>
          <w:sz w:val="24"/>
          <w:szCs w:val="24"/>
          <w:lang w:val="en-CA"/>
        </w:rPr>
      </w:pPr>
      <w:r w:rsidRPr="00652D76">
        <w:rPr>
          <w:b/>
          <w:sz w:val="24"/>
          <w:szCs w:val="24"/>
          <w:lang w:val="en-CA"/>
        </w:rPr>
        <w:t>Activity</w:t>
      </w:r>
      <w:r w:rsidRPr="00927CB3">
        <w:rPr>
          <w:sz w:val="24"/>
          <w:szCs w:val="24"/>
          <w:lang w:val="en-CA"/>
        </w:rPr>
        <w:t xml:space="preserve">: </w:t>
      </w:r>
      <w:r>
        <w:rPr>
          <w:sz w:val="24"/>
          <w:szCs w:val="24"/>
          <w:lang w:val="en-CA"/>
        </w:rPr>
        <w:t xml:space="preserve"> </w:t>
      </w:r>
      <w:r w:rsidR="00652D76" w:rsidRPr="00185C31">
        <w:rPr>
          <w:sz w:val="24"/>
          <w:szCs w:val="24"/>
          <w:lang w:val="en-CA"/>
        </w:rPr>
        <w:t xml:space="preserve">Examples include team practice/games, weight training, dance, yoga, walking/hiking. </w:t>
      </w:r>
      <w:r w:rsidRPr="00185C31">
        <w:rPr>
          <w:sz w:val="24"/>
          <w:szCs w:val="24"/>
          <w:lang w:val="en-CA"/>
        </w:rPr>
        <w:t>See the Home Workout info page</w:t>
      </w:r>
      <w:r w:rsidR="00A57578">
        <w:rPr>
          <w:sz w:val="24"/>
          <w:szCs w:val="24"/>
          <w:lang w:val="en-CA"/>
        </w:rPr>
        <w:t xml:space="preserve"> (TEAMS)</w:t>
      </w:r>
      <w:r w:rsidRPr="00185C31">
        <w:rPr>
          <w:sz w:val="24"/>
          <w:szCs w:val="24"/>
          <w:lang w:val="en-CA"/>
        </w:rPr>
        <w:t xml:space="preserve"> for more ideas.</w:t>
      </w:r>
      <w:r w:rsidR="00652D76" w:rsidRPr="00185C31">
        <w:rPr>
          <w:sz w:val="24"/>
          <w:szCs w:val="24"/>
          <w:lang w:val="en-CA"/>
        </w:rPr>
        <w:t xml:space="preserve">  </w:t>
      </w:r>
    </w:p>
    <w:p w:rsidR="00185C31" w:rsidRDefault="00927CB3" w:rsidP="00A57578">
      <w:pPr>
        <w:ind w:right="-450"/>
        <w:rPr>
          <w:b/>
          <w:sz w:val="24"/>
          <w:szCs w:val="24"/>
          <w:lang w:val="en-CA"/>
        </w:rPr>
      </w:pPr>
      <w:r w:rsidRPr="00652D76">
        <w:rPr>
          <w:b/>
          <w:sz w:val="24"/>
          <w:szCs w:val="24"/>
          <w:lang w:val="en-CA"/>
        </w:rPr>
        <w:t>Intensity</w:t>
      </w:r>
      <w:r w:rsidRPr="00927CB3">
        <w:rPr>
          <w:sz w:val="24"/>
          <w:szCs w:val="24"/>
          <w:lang w:val="en-CA"/>
        </w:rPr>
        <w:t xml:space="preserve">: </w:t>
      </w:r>
      <w:r>
        <w:rPr>
          <w:sz w:val="24"/>
          <w:szCs w:val="24"/>
          <w:lang w:val="en-CA"/>
        </w:rPr>
        <w:t>See the Inten</w:t>
      </w:r>
      <w:r w:rsidR="00652D76">
        <w:rPr>
          <w:sz w:val="24"/>
          <w:szCs w:val="24"/>
          <w:lang w:val="en-CA"/>
        </w:rPr>
        <w:t xml:space="preserve">sity Scale below as a guide.  The time of </w:t>
      </w:r>
      <w:r w:rsidR="004905BD">
        <w:rPr>
          <w:sz w:val="24"/>
          <w:szCs w:val="24"/>
          <w:lang w:val="en-CA"/>
        </w:rPr>
        <w:t>your</w:t>
      </w:r>
      <w:r w:rsidR="00652D76">
        <w:rPr>
          <w:sz w:val="24"/>
          <w:szCs w:val="24"/>
          <w:lang w:val="en-CA"/>
        </w:rPr>
        <w:t xml:space="preserve"> workout/activity can vary depending on your activity.</w:t>
      </w:r>
      <w:r w:rsidR="00185C31" w:rsidRPr="00185C31">
        <w:rPr>
          <w:b/>
          <w:sz w:val="24"/>
          <w:szCs w:val="24"/>
          <w:lang w:val="en-CA"/>
        </w:rPr>
        <w:t xml:space="preserve"> </w:t>
      </w:r>
      <w:r w:rsidR="00A57578" w:rsidRPr="00185C31">
        <w:rPr>
          <w:sz w:val="24"/>
          <w:szCs w:val="24"/>
          <w:lang w:val="en-CA"/>
        </w:rPr>
        <w:t>Try to aim for moderate to vigorous</w:t>
      </w:r>
      <w:r w:rsidR="00A57578">
        <w:rPr>
          <w:sz w:val="24"/>
          <w:szCs w:val="24"/>
          <w:lang w:val="en-CA"/>
        </w:rPr>
        <w:t xml:space="preserve"> activity for at least 20 – 60 minutes.</w:t>
      </w:r>
    </w:p>
    <w:p w:rsidR="00185C31" w:rsidRPr="00927CB3" w:rsidRDefault="00185C31" w:rsidP="00185C31">
      <w:pPr>
        <w:rPr>
          <w:sz w:val="24"/>
          <w:szCs w:val="24"/>
          <w:lang w:val="en-CA"/>
        </w:rPr>
      </w:pPr>
      <w:r w:rsidRPr="00652D76">
        <w:rPr>
          <w:b/>
          <w:sz w:val="24"/>
          <w:szCs w:val="24"/>
          <w:lang w:val="en-CA"/>
        </w:rPr>
        <w:t>Verification</w:t>
      </w:r>
      <w:r>
        <w:rPr>
          <w:sz w:val="24"/>
          <w:szCs w:val="24"/>
          <w:lang w:val="en-CA"/>
        </w:rPr>
        <w:t>: Include a parent/guardian/coach name and email/phone number that can verify you have completed this activity.</w:t>
      </w:r>
    </w:p>
    <w:tbl>
      <w:tblPr>
        <w:tblW w:w="10941" w:type="dxa"/>
        <w:tblInd w:w="-601" w:type="dxa"/>
        <w:tblLayout w:type="fixed"/>
        <w:tblLook w:val="04A0" w:firstRow="1" w:lastRow="0" w:firstColumn="1" w:lastColumn="0" w:noHBand="0" w:noVBand="1"/>
      </w:tblPr>
      <w:tblGrid>
        <w:gridCol w:w="2188"/>
        <w:gridCol w:w="2188"/>
        <w:gridCol w:w="2188"/>
        <w:gridCol w:w="2188"/>
        <w:gridCol w:w="2189"/>
      </w:tblGrid>
      <w:tr w:rsidR="00652D76" w:rsidRPr="00652D76" w:rsidTr="00652D76">
        <w:trPr>
          <w:trHeight w:val="360"/>
        </w:trPr>
        <w:tc>
          <w:tcPr>
            <w:tcW w:w="10941" w:type="dxa"/>
            <w:gridSpan w:val="5"/>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652D76" w:rsidRPr="00652D76" w:rsidRDefault="00652D76" w:rsidP="00652D76">
            <w:pPr>
              <w:spacing w:after="0" w:line="240" w:lineRule="auto"/>
              <w:jc w:val="center"/>
              <w:rPr>
                <w:rFonts w:ascii="Verdana" w:eastAsia="Times New Roman" w:hAnsi="Verdana" w:cs="Times New Roman"/>
                <w:b/>
                <w:bCs/>
                <w:sz w:val="24"/>
                <w:szCs w:val="24"/>
                <w:lang w:val="en-CA" w:eastAsia="en-CA"/>
              </w:rPr>
            </w:pPr>
            <w:r w:rsidRPr="00652D76">
              <w:rPr>
                <w:rFonts w:ascii="Verdana" w:eastAsia="Times New Roman" w:hAnsi="Verdana" w:cs="Times New Roman"/>
                <w:b/>
                <w:bCs/>
                <w:sz w:val="24"/>
                <w:szCs w:val="24"/>
                <w:lang w:val="en-CA" w:eastAsia="en-CA"/>
              </w:rPr>
              <w:t>MEASURE OF INTENSITY SCALE</w:t>
            </w:r>
          </w:p>
        </w:tc>
      </w:tr>
      <w:tr w:rsidR="00652D76" w:rsidRPr="00652D76" w:rsidTr="00FE4F39">
        <w:trPr>
          <w:trHeight w:val="296"/>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D76" w:rsidRPr="00FE4F39" w:rsidRDefault="00652D76" w:rsidP="00652D76">
            <w:pPr>
              <w:spacing w:after="0" w:line="240" w:lineRule="auto"/>
              <w:jc w:val="center"/>
              <w:rPr>
                <w:rFonts w:ascii="Verdana" w:eastAsia="Times New Roman" w:hAnsi="Verdana" w:cs="Times New Roman"/>
                <w:b/>
                <w:bCs/>
                <w:sz w:val="20"/>
                <w:szCs w:val="20"/>
                <w:lang w:val="en-CA" w:eastAsia="en-CA"/>
              </w:rPr>
            </w:pPr>
            <w:r w:rsidRPr="00FE4F39">
              <w:rPr>
                <w:rFonts w:ascii="Verdana" w:eastAsia="Times New Roman" w:hAnsi="Verdana" w:cs="Times New Roman"/>
                <w:b/>
                <w:bCs/>
                <w:sz w:val="20"/>
                <w:szCs w:val="20"/>
                <w:lang w:val="en-CA" w:eastAsia="en-CA"/>
              </w:rPr>
              <w:t>LIGHT</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52D76" w:rsidRPr="00FE4F39" w:rsidRDefault="00652D76" w:rsidP="00652D76">
            <w:pPr>
              <w:spacing w:after="0" w:line="240" w:lineRule="auto"/>
              <w:jc w:val="center"/>
              <w:rPr>
                <w:rFonts w:ascii="Verdana" w:eastAsia="Times New Roman" w:hAnsi="Verdana" w:cs="Times New Roman"/>
                <w:b/>
                <w:bCs/>
                <w:sz w:val="20"/>
                <w:szCs w:val="20"/>
                <w:lang w:val="en-CA" w:eastAsia="en-CA"/>
              </w:rPr>
            </w:pPr>
            <w:r w:rsidRPr="00FE4F39">
              <w:rPr>
                <w:rFonts w:ascii="Verdana" w:eastAsia="Times New Roman" w:hAnsi="Verdana" w:cs="Times New Roman"/>
                <w:b/>
                <w:bCs/>
                <w:sz w:val="20"/>
                <w:szCs w:val="20"/>
                <w:lang w:val="en-CA" w:eastAsia="en-CA"/>
              </w:rPr>
              <w:t>MODERATE</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52D76" w:rsidRPr="00FE4F39" w:rsidRDefault="00652D76" w:rsidP="00652D76">
            <w:pPr>
              <w:spacing w:after="0" w:line="240" w:lineRule="auto"/>
              <w:jc w:val="center"/>
              <w:rPr>
                <w:rFonts w:ascii="Verdana" w:eastAsia="Times New Roman" w:hAnsi="Verdana" w:cs="Times New Roman"/>
                <w:b/>
                <w:bCs/>
                <w:sz w:val="20"/>
                <w:szCs w:val="20"/>
                <w:lang w:val="en-CA" w:eastAsia="en-CA"/>
              </w:rPr>
            </w:pPr>
            <w:r w:rsidRPr="00FE4F39">
              <w:rPr>
                <w:rFonts w:ascii="Verdana" w:eastAsia="Times New Roman" w:hAnsi="Verdana" w:cs="Times New Roman"/>
                <w:b/>
                <w:bCs/>
                <w:sz w:val="20"/>
                <w:szCs w:val="20"/>
                <w:lang w:val="en-CA" w:eastAsia="en-CA"/>
              </w:rPr>
              <w:t>VIGOROUS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52D76" w:rsidRPr="00FE4F39" w:rsidRDefault="00652D76" w:rsidP="00652D76">
            <w:pPr>
              <w:spacing w:after="0" w:line="240" w:lineRule="auto"/>
              <w:jc w:val="center"/>
              <w:rPr>
                <w:rFonts w:ascii="Verdana" w:eastAsia="Times New Roman" w:hAnsi="Verdana" w:cs="Times New Roman"/>
                <w:b/>
                <w:bCs/>
                <w:sz w:val="20"/>
                <w:szCs w:val="20"/>
                <w:lang w:val="en-CA" w:eastAsia="en-CA"/>
              </w:rPr>
            </w:pPr>
            <w:r w:rsidRPr="00FE4F39">
              <w:rPr>
                <w:rFonts w:ascii="Verdana" w:eastAsia="Times New Roman" w:hAnsi="Verdana" w:cs="Times New Roman"/>
                <w:b/>
                <w:bCs/>
                <w:sz w:val="20"/>
                <w:szCs w:val="20"/>
                <w:lang w:val="en-CA" w:eastAsia="en-CA"/>
              </w:rPr>
              <w:t>HARD</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rsidR="00652D76" w:rsidRPr="00FE4F39" w:rsidRDefault="00652D76" w:rsidP="00652D76">
            <w:pPr>
              <w:spacing w:after="0" w:line="240" w:lineRule="auto"/>
              <w:jc w:val="center"/>
              <w:rPr>
                <w:rFonts w:ascii="Verdana" w:eastAsia="Times New Roman" w:hAnsi="Verdana" w:cs="Times New Roman"/>
                <w:b/>
                <w:bCs/>
                <w:sz w:val="20"/>
                <w:szCs w:val="20"/>
                <w:lang w:val="en-CA" w:eastAsia="en-CA"/>
              </w:rPr>
            </w:pPr>
            <w:r w:rsidRPr="00FE4F39">
              <w:rPr>
                <w:rFonts w:ascii="Verdana" w:eastAsia="Times New Roman" w:hAnsi="Verdana" w:cs="Times New Roman"/>
                <w:b/>
                <w:bCs/>
                <w:sz w:val="20"/>
                <w:szCs w:val="20"/>
                <w:lang w:val="en-CA" w:eastAsia="en-CA"/>
              </w:rPr>
              <w:t>DIFFICULT</w:t>
            </w:r>
          </w:p>
        </w:tc>
      </w:tr>
      <w:tr w:rsidR="00652D76" w:rsidRPr="00652D76" w:rsidTr="00652D76">
        <w:trPr>
          <w:trHeight w:val="2040"/>
        </w:trPr>
        <w:tc>
          <w:tcPr>
            <w:tcW w:w="2188" w:type="dxa"/>
            <w:tcBorders>
              <w:top w:val="nil"/>
              <w:left w:val="single" w:sz="4" w:space="0" w:color="auto"/>
              <w:bottom w:val="single" w:sz="4" w:space="0" w:color="auto"/>
              <w:right w:val="single" w:sz="4" w:space="0" w:color="000000"/>
            </w:tcBorders>
            <w:shd w:val="clear" w:color="auto" w:fill="auto"/>
            <w:hideMark/>
          </w:tcPr>
          <w:p w:rsidR="00652D76" w:rsidRPr="00652D76" w:rsidRDefault="00652D76" w:rsidP="00652D76">
            <w:pPr>
              <w:spacing w:after="0" w:line="240" w:lineRule="auto"/>
              <w:rPr>
                <w:rFonts w:ascii="Verdana" w:eastAsia="Times New Roman" w:hAnsi="Verdana" w:cs="Times New Roman"/>
                <w:sz w:val="20"/>
                <w:szCs w:val="20"/>
                <w:lang w:val="en-CA" w:eastAsia="en-CA"/>
              </w:rPr>
            </w:pPr>
            <w:r w:rsidRPr="00652D76">
              <w:rPr>
                <w:rFonts w:ascii="Verdana" w:eastAsia="Times New Roman" w:hAnsi="Verdana" w:cs="Times New Roman"/>
                <w:sz w:val="20"/>
                <w:szCs w:val="20"/>
                <w:lang w:val="en-CA" w:eastAsia="en-CA"/>
              </w:rPr>
              <w:t>Barely notice a change in heart rate and breathing.  Feel just a bit warmer, can talk easily while doing this activity.</w:t>
            </w:r>
          </w:p>
        </w:tc>
        <w:tc>
          <w:tcPr>
            <w:tcW w:w="2188" w:type="dxa"/>
            <w:tcBorders>
              <w:top w:val="nil"/>
              <w:left w:val="nil"/>
              <w:bottom w:val="single" w:sz="4" w:space="0" w:color="auto"/>
              <w:right w:val="single" w:sz="4" w:space="0" w:color="000000"/>
            </w:tcBorders>
            <w:shd w:val="clear" w:color="auto" w:fill="auto"/>
            <w:hideMark/>
          </w:tcPr>
          <w:p w:rsidR="00652D76" w:rsidRPr="00652D76" w:rsidRDefault="00652D76" w:rsidP="00652D76">
            <w:pPr>
              <w:spacing w:after="0" w:line="240" w:lineRule="auto"/>
              <w:rPr>
                <w:rFonts w:ascii="Verdana" w:eastAsia="Times New Roman" w:hAnsi="Verdana" w:cs="Times New Roman"/>
                <w:sz w:val="18"/>
                <w:szCs w:val="18"/>
                <w:lang w:val="en-CA" w:eastAsia="en-CA"/>
              </w:rPr>
            </w:pPr>
            <w:r w:rsidRPr="00652D76">
              <w:rPr>
                <w:rFonts w:ascii="Verdana" w:eastAsia="Times New Roman" w:hAnsi="Verdana" w:cs="Times New Roman"/>
                <w:sz w:val="18"/>
                <w:szCs w:val="18"/>
                <w:lang w:val="en-CA" w:eastAsia="en-CA"/>
              </w:rPr>
              <w:t xml:space="preserve">Noticeable increase in heart rate and breathing a bit harder, </w:t>
            </w:r>
            <w:proofErr w:type="gramStart"/>
            <w:r w:rsidRPr="00652D76">
              <w:rPr>
                <w:rFonts w:ascii="Verdana" w:eastAsia="Times New Roman" w:hAnsi="Verdana" w:cs="Times New Roman"/>
                <w:sz w:val="18"/>
                <w:szCs w:val="18"/>
                <w:lang w:val="en-CA" w:eastAsia="en-CA"/>
              </w:rPr>
              <w:t>definitely warmer</w:t>
            </w:r>
            <w:proofErr w:type="gramEnd"/>
            <w:r w:rsidRPr="00652D76">
              <w:rPr>
                <w:rFonts w:ascii="Verdana" w:eastAsia="Times New Roman" w:hAnsi="Verdana" w:cs="Times New Roman"/>
                <w:sz w:val="18"/>
                <w:szCs w:val="18"/>
                <w:lang w:val="en-CA" w:eastAsia="en-CA"/>
              </w:rPr>
              <w:t>, may be sweating a little, but feel good and can carry a conversation.</w:t>
            </w:r>
          </w:p>
        </w:tc>
        <w:tc>
          <w:tcPr>
            <w:tcW w:w="2188" w:type="dxa"/>
            <w:tcBorders>
              <w:top w:val="nil"/>
              <w:left w:val="nil"/>
              <w:bottom w:val="single" w:sz="4" w:space="0" w:color="auto"/>
              <w:right w:val="single" w:sz="4" w:space="0" w:color="000000"/>
            </w:tcBorders>
            <w:shd w:val="clear" w:color="auto" w:fill="auto"/>
            <w:hideMark/>
          </w:tcPr>
          <w:p w:rsidR="00652D76" w:rsidRPr="00652D76" w:rsidRDefault="00652D76" w:rsidP="00652D76">
            <w:pPr>
              <w:spacing w:after="0" w:line="240" w:lineRule="auto"/>
              <w:rPr>
                <w:rFonts w:ascii="Verdana" w:eastAsia="Times New Roman" w:hAnsi="Verdana" w:cs="Times New Roman"/>
                <w:sz w:val="20"/>
                <w:szCs w:val="20"/>
                <w:lang w:val="en-CA" w:eastAsia="en-CA"/>
              </w:rPr>
            </w:pPr>
            <w:r w:rsidRPr="00652D76">
              <w:rPr>
                <w:rFonts w:ascii="Verdana" w:eastAsia="Times New Roman" w:hAnsi="Verdana" w:cs="Times New Roman"/>
                <w:sz w:val="20"/>
                <w:szCs w:val="20"/>
                <w:lang w:val="en-CA" w:eastAsia="en-CA"/>
              </w:rPr>
              <w:t>Heartbeat is faster, feeling hot, sweating more, fatigued but able to maintain at this level.  Can still talk but slightly breathless.</w:t>
            </w:r>
          </w:p>
        </w:tc>
        <w:tc>
          <w:tcPr>
            <w:tcW w:w="2188" w:type="dxa"/>
            <w:tcBorders>
              <w:top w:val="nil"/>
              <w:left w:val="nil"/>
              <w:bottom w:val="single" w:sz="4" w:space="0" w:color="auto"/>
              <w:right w:val="single" w:sz="4" w:space="0" w:color="auto"/>
            </w:tcBorders>
            <w:shd w:val="clear" w:color="auto" w:fill="auto"/>
            <w:hideMark/>
          </w:tcPr>
          <w:p w:rsidR="00652D76" w:rsidRPr="00652D76" w:rsidRDefault="00652D76" w:rsidP="00652D76">
            <w:pPr>
              <w:spacing w:after="0" w:line="240" w:lineRule="auto"/>
              <w:rPr>
                <w:rFonts w:ascii="Verdana" w:eastAsia="Times New Roman" w:hAnsi="Verdana" w:cs="Times New Roman"/>
                <w:sz w:val="20"/>
                <w:szCs w:val="20"/>
                <w:lang w:val="en-CA" w:eastAsia="en-CA"/>
              </w:rPr>
            </w:pPr>
            <w:r w:rsidRPr="00652D76">
              <w:rPr>
                <w:rFonts w:ascii="Verdana" w:eastAsia="Times New Roman" w:hAnsi="Verdana" w:cs="Times New Roman"/>
                <w:sz w:val="20"/>
                <w:szCs w:val="20"/>
                <w:lang w:val="en-CA" w:eastAsia="en-CA"/>
              </w:rPr>
              <w:t xml:space="preserve">Heartbeat is noticeably faster, breathing is deeper and louder, feeling tired, difficult to talk, can only maintain pace </w:t>
            </w:r>
          </w:p>
        </w:tc>
        <w:tc>
          <w:tcPr>
            <w:tcW w:w="2189" w:type="dxa"/>
            <w:tcBorders>
              <w:top w:val="nil"/>
              <w:left w:val="nil"/>
              <w:bottom w:val="single" w:sz="4" w:space="0" w:color="auto"/>
              <w:right w:val="single" w:sz="4" w:space="0" w:color="auto"/>
            </w:tcBorders>
            <w:shd w:val="clear" w:color="000000" w:fill="C0C0C0"/>
            <w:hideMark/>
          </w:tcPr>
          <w:p w:rsidR="00652D76" w:rsidRPr="00652D76" w:rsidRDefault="00652D76" w:rsidP="00652D76">
            <w:pPr>
              <w:spacing w:after="0" w:line="240" w:lineRule="auto"/>
              <w:rPr>
                <w:rFonts w:ascii="Verdana" w:eastAsia="Times New Roman" w:hAnsi="Verdana" w:cs="Times New Roman"/>
                <w:sz w:val="20"/>
                <w:szCs w:val="20"/>
                <w:lang w:val="en-CA" w:eastAsia="en-CA"/>
              </w:rPr>
            </w:pPr>
            <w:r w:rsidRPr="00652D76">
              <w:rPr>
                <w:rFonts w:ascii="Verdana" w:eastAsia="Times New Roman" w:hAnsi="Verdana" w:cs="Times New Roman"/>
                <w:sz w:val="20"/>
                <w:szCs w:val="20"/>
                <w:lang w:val="en-CA" w:eastAsia="en-CA"/>
              </w:rPr>
              <w:t>Breathing is deep and rapid, muscles are quivering, can only maintain this pace for a very short time, unable to talk.</w:t>
            </w:r>
            <w:r w:rsidR="00185C31">
              <w:rPr>
                <w:rFonts w:ascii="Verdana" w:eastAsia="Times New Roman" w:hAnsi="Verdana" w:cs="Times New Roman"/>
                <w:sz w:val="20"/>
                <w:szCs w:val="20"/>
                <w:lang w:val="en-CA" w:eastAsia="en-CA"/>
              </w:rPr>
              <w:t xml:space="preserve">  NOT RECOMMENDED!</w:t>
            </w:r>
          </w:p>
        </w:tc>
      </w:tr>
      <w:tr w:rsidR="00185C31" w:rsidRPr="00185C31" w:rsidTr="00185C31">
        <w:trPr>
          <w:trHeight w:val="525"/>
        </w:trPr>
        <w:tc>
          <w:tcPr>
            <w:tcW w:w="2188" w:type="dxa"/>
            <w:tcBorders>
              <w:top w:val="nil"/>
              <w:left w:val="single" w:sz="4" w:space="0" w:color="auto"/>
              <w:bottom w:val="single" w:sz="4" w:space="0" w:color="auto"/>
              <w:right w:val="single" w:sz="4" w:space="0" w:color="000000"/>
            </w:tcBorders>
            <w:shd w:val="clear" w:color="auto" w:fill="auto"/>
            <w:hideMark/>
          </w:tcPr>
          <w:p w:rsidR="00185C31" w:rsidRPr="00185C31" w:rsidRDefault="00185C31" w:rsidP="00185C31">
            <w:pPr>
              <w:spacing w:after="0" w:line="240" w:lineRule="auto"/>
              <w:rPr>
                <w:rFonts w:ascii="Verdana" w:eastAsia="Times New Roman" w:hAnsi="Verdana" w:cs="Times New Roman"/>
                <w:sz w:val="20"/>
                <w:szCs w:val="20"/>
                <w:lang w:val="en-CA" w:eastAsia="en-CA"/>
              </w:rPr>
            </w:pPr>
            <w:r w:rsidRPr="00185C31">
              <w:rPr>
                <w:rFonts w:ascii="Verdana" w:eastAsia="Times New Roman" w:hAnsi="Verdana" w:cs="Times New Roman"/>
                <w:sz w:val="20"/>
                <w:szCs w:val="20"/>
                <w:lang w:val="en-CA" w:eastAsia="en-CA"/>
              </w:rPr>
              <w:t>" A WALK IN THE PARK"</w:t>
            </w:r>
          </w:p>
        </w:tc>
        <w:tc>
          <w:tcPr>
            <w:tcW w:w="2188" w:type="dxa"/>
            <w:tcBorders>
              <w:top w:val="nil"/>
              <w:left w:val="nil"/>
              <w:bottom w:val="single" w:sz="4" w:space="0" w:color="auto"/>
              <w:right w:val="single" w:sz="4" w:space="0" w:color="000000"/>
            </w:tcBorders>
            <w:shd w:val="clear" w:color="auto" w:fill="auto"/>
            <w:hideMark/>
          </w:tcPr>
          <w:p w:rsidR="00185C31" w:rsidRPr="00185C31" w:rsidRDefault="00185C31" w:rsidP="00185C31">
            <w:pPr>
              <w:spacing w:after="0" w:line="240" w:lineRule="auto"/>
              <w:rPr>
                <w:rFonts w:ascii="Verdana" w:eastAsia="Times New Roman" w:hAnsi="Verdana" w:cs="Times New Roman"/>
                <w:sz w:val="18"/>
                <w:szCs w:val="18"/>
                <w:lang w:val="en-CA" w:eastAsia="en-CA"/>
              </w:rPr>
            </w:pPr>
            <w:r w:rsidRPr="00185C31">
              <w:rPr>
                <w:rFonts w:ascii="Verdana" w:eastAsia="Times New Roman" w:hAnsi="Verdana" w:cs="Times New Roman"/>
                <w:sz w:val="18"/>
                <w:szCs w:val="18"/>
                <w:lang w:val="en-CA" w:eastAsia="en-CA"/>
              </w:rPr>
              <w:t>"I'M FEELING WARMER."</w:t>
            </w:r>
          </w:p>
        </w:tc>
        <w:tc>
          <w:tcPr>
            <w:tcW w:w="2188" w:type="dxa"/>
            <w:tcBorders>
              <w:top w:val="nil"/>
              <w:left w:val="nil"/>
              <w:bottom w:val="single" w:sz="4" w:space="0" w:color="auto"/>
              <w:right w:val="single" w:sz="4" w:space="0" w:color="000000"/>
            </w:tcBorders>
            <w:shd w:val="clear" w:color="auto" w:fill="auto"/>
            <w:hideMark/>
          </w:tcPr>
          <w:p w:rsidR="00185C31" w:rsidRPr="00185C31" w:rsidRDefault="00185C31" w:rsidP="00185C31">
            <w:pPr>
              <w:spacing w:after="0" w:line="240" w:lineRule="auto"/>
              <w:rPr>
                <w:rFonts w:ascii="Verdana" w:eastAsia="Times New Roman" w:hAnsi="Verdana" w:cs="Times New Roman"/>
                <w:sz w:val="20"/>
                <w:szCs w:val="20"/>
                <w:lang w:val="en-CA" w:eastAsia="en-CA"/>
              </w:rPr>
            </w:pPr>
            <w:r w:rsidRPr="00185C31">
              <w:rPr>
                <w:rFonts w:ascii="Verdana" w:eastAsia="Times New Roman" w:hAnsi="Verdana" w:cs="Times New Roman"/>
                <w:sz w:val="20"/>
                <w:szCs w:val="20"/>
                <w:lang w:val="en-CA" w:eastAsia="en-CA"/>
              </w:rPr>
              <w:t>"I'M HUFFING AND PUFFING"</w:t>
            </w:r>
          </w:p>
        </w:tc>
        <w:tc>
          <w:tcPr>
            <w:tcW w:w="2188" w:type="dxa"/>
            <w:tcBorders>
              <w:top w:val="nil"/>
              <w:left w:val="nil"/>
              <w:bottom w:val="single" w:sz="4" w:space="0" w:color="auto"/>
              <w:right w:val="single" w:sz="4" w:space="0" w:color="auto"/>
            </w:tcBorders>
            <w:shd w:val="clear" w:color="auto" w:fill="auto"/>
            <w:hideMark/>
          </w:tcPr>
          <w:p w:rsidR="00185C31" w:rsidRPr="00185C31" w:rsidRDefault="00185C31" w:rsidP="00185C31">
            <w:pPr>
              <w:spacing w:after="0" w:line="240" w:lineRule="auto"/>
              <w:rPr>
                <w:rFonts w:ascii="Verdana" w:eastAsia="Times New Roman" w:hAnsi="Verdana" w:cs="Times New Roman"/>
                <w:sz w:val="20"/>
                <w:szCs w:val="20"/>
                <w:lang w:val="en-CA" w:eastAsia="en-CA"/>
              </w:rPr>
            </w:pPr>
            <w:r w:rsidRPr="00185C31">
              <w:rPr>
                <w:rFonts w:ascii="Verdana" w:eastAsia="Times New Roman" w:hAnsi="Verdana" w:cs="Times New Roman"/>
                <w:sz w:val="20"/>
                <w:szCs w:val="20"/>
                <w:lang w:val="en-CA" w:eastAsia="en-CA"/>
              </w:rPr>
              <w:t xml:space="preserve">"I FIND IT </w:t>
            </w:r>
            <w:r>
              <w:rPr>
                <w:rFonts w:ascii="Verdana" w:eastAsia="Times New Roman" w:hAnsi="Verdana" w:cs="Times New Roman"/>
                <w:sz w:val="20"/>
                <w:szCs w:val="20"/>
                <w:lang w:val="en-CA" w:eastAsia="en-CA"/>
              </w:rPr>
              <w:t>HARD</w:t>
            </w:r>
            <w:r w:rsidRPr="00185C31">
              <w:rPr>
                <w:rFonts w:ascii="Verdana" w:eastAsia="Times New Roman" w:hAnsi="Verdana" w:cs="Times New Roman"/>
                <w:sz w:val="20"/>
                <w:szCs w:val="20"/>
                <w:lang w:val="en-CA" w:eastAsia="en-CA"/>
              </w:rPr>
              <w:t xml:space="preserve"> TO TALK."</w:t>
            </w:r>
          </w:p>
        </w:tc>
        <w:tc>
          <w:tcPr>
            <w:tcW w:w="2189" w:type="dxa"/>
            <w:tcBorders>
              <w:top w:val="nil"/>
              <w:left w:val="nil"/>
              <w:bottom w:val="single" w:sz="4" w:space="0" w:color="auto"/>
              <w:right w:val="single" w:sz="4" w:space="0" w:color="auto"/>
            </w:tcBorders>
            <w:shd w:val="clear" w:color="000000" w:fill="C0C0C0"/>
            <w:hideMark/>
          </w:tcPr>
          <w:p w:rsidR="00185C31" w:rsidRPr="00185C31" w:rsidRDefault="00185C31" w:rsidP="00185C31">
            <w:pPr>
              <w:spacing w:after="0" w:line="240" w:lineRule="auto"/>
              <w:rPr>
                <w:rFonts w:ascii="Verdana" w:eastAsia="Times New Roman" w:hAnsi="Verdana" w:cs="Times New Roman"/>
                <w:sz w:val="20"/>
                <w:szCs w:val="20"/>
                <w:lang w:val="en-CA" w:eastAsia="en-CA"/>
              </w:rPr>
            </w:pPr>
            <w:r w:rsidRPr="00185C31">
              <w:rPr>
                <w:rFonts w:ascii="Verdana" w:eastAsia="Times New Roman" w:hAnsi="Verdana" w:cs="Times New Roman"/>
                <w:sz w:val="20"/>
                <w:szCs w:val="20"/>
                <w:lang w:val="en-CA" w:eastAsia="en-CA"/>
              </w:rPr>
              <w:t>"I FEEL LIKE THROWING UP."</w:t>
            </w:r>
          </w:p>
        </w:tc>
      </w:tr>
    </w:tbl>
    <w:p w:rsidR="00652D76" w:rsidRDefault="00652D76" w:rsidP="00927CB3">
      <w:pPr>
        <w:rPr>
          <w:sz w:val="24"/>
          <w:szCs w:val="24"/>
          <w:lang w:val="en-CA"/>
        </w:rPr>
      </w:pPr>
    </w:p>
    <w:p w:rsidR="00F54948" w:rsidRPr="000E0AAE" w:rsidRDefault="001E24BD" w:rsidP="001E24BD">
      <w:pPr>
        <w:jc w:val="center"/>
        <w:rPr>
          <w:sz w:val="24"/>
          <w:szCs w:val="24"/>
          <w:u w:val="single"/>
          <w:lang w:val="en-CA"/>
        </w:rPr>
      </w:pPr>
      <w:r w:rsidRPr="000E0AAE">
        <w:rPr>
          <w:sz w:val="24"/>
          <w:szCs w:val="24"/>
          <w:u w:val="single"/>
          <w:lang w:val="en-CA"/>
        </w:rPr>
        <w:lastRenderedPageBreak/>
        <w:t>PE 10-12 OT Journal #1</w:t>
      </w:r>
    </w:p>
    <w:p w:rsidR="007112F6" w:rsidRDefault="000E0AAE" w:rsidP="000E0AAE">
      <w:pPr>
        <w:rPr>
          <w:lang w:val="en-CA"/>
        </w:rPr>
      </w:pPr>
      <w:r w:rsidRPr="00042B9B">
        <w:rPr>
          <w:lang w:val="en-CA"/>
        </w:rPr>
        <w:t>Name:</w:t>
      </w:r>
      <w:r>
        <w:rPr>
          <w:lang w:val="en-CA"/>
        </w:rPr>
        <w:t xml:space="preserve"> _______________________</w:t>
      </w:r>
      <w:r w:rsidR="00042B9B">
        <w:rPr>
          <w:lang w:val="en-CA"/>
        </w:rPr>
        <w:tab/>
      </w:r>
      <w:r w:rsidR="00042B9B">
        <w:rPr>
          <w:lang w:val="en-CA"/>
        </w:rPr>
        <w:tab/>
      </w:r>
      <w:r w:rsidR="00042B9B">
        <w:rPr>
          <w:lang w:val="en-CA"/>
        </w:rPr>
        <w:tab/>
      </w:r>
      <w:r w:rsidR="00042B9B">
        <w:rPr>
          <w:lang w:val="en-CA"/>
        </w:rPr>
        <w:tab/>
      </w:r>
      <w:r w:rsidR="00042B9B">
        <w:rPr>
          <w:lang w:val="en-CA"/>
        </w:rPr>
        <w:tab/>
        <w:t>Date Handed In: ____________</w:t>
      </w:r>
    </w:p>
    <w:p w:rsidR="007E0136" w:rsidRDefault="007E0136" w:rsidP="007E0136">
      <w:pPr>
        <w:rPr>
          <w:lang w:val="en-CA"/>
        </w:rPr>
      </w:pPr>
      <w:r>
        <w:rPr>
          <w:lang w:val="en-CA"/>
        </w:rPr>
        <w:t xml:space="preserve">After reading the article “9 out of 10 Teens Don’t Get Enough Exercise”, reflect on how this applies to you and the people around you (i.e. your friends, family/relatives) by agreeing or disagreeing with this statement?  </w:t>
      </w:r>
      <w:r w:rsidR="00255FFD">
        <w:rPr>
          <w:lang w:val="en-CA"/>
        </w:rPr>
        <w:t>Although this may not apply to you exactly, e</w:t>
      </w:r>
      <w:r>
        <w:rPr>
          <w:lang w:val="en-CA"/>
        </w:rPr>
        <w:t xml:space="preserve">xplain how the findings of this article can impact our society in the </w:t>
      </w:r>
      <w:r w:rsidR="00255FFD">
        <w:rPr>
          <w:lang w:val="en-CA"/>
        </w:rPr>
        <w:t xml:space="preserve">now and in the </w:t>
      </w:r>
      <w:r>
        <w:rPr>
          <w:lang w:val="en-CA"/>
        </w:rPr>
        <w:t xml:space="preserve">future.  </w:t>
      </w:r>
      <w:proofErr w:type="gramStart"/>
      <w:r>
        <w:rPr>
          <w:lang w:val="en-CA"/>
        </w:rPr>
        <w:t>Make reference</w:t>
      </w:r>
      <w:proofErr w:type="gramEnd"/>
      <w:r>
        <w:rPr>
          <w:lang w:val="en-CA"/>
        </w:rPr>
        <w:t xml:space="preserve"> to the article in your journal reflection.</w:t>
      </w:r>
    </w:p>
    <w:p w:rsidR="00D13A28" w:rsidRDefault="00FE4F39" w:rsidP="007E0136">
      <w:pPr>
        <w:rPr>
          <w:lang w:val="en-CA"/>
        </w:rPr>
      </w:pPr>
      <w:bookmarkStart w:id="1" w:name="_Hlk50628709"/>
      <w:r>
        <w:rPr>
          <w:lang w:val="en-CA"/>
        </w:rPr>
        <w:t>Add your response here or at end if handwritten.</w:t>
      </w:r>
    </w:p>
    <w:bookmarkEnd w:id="1"/>
    <w:p w:rsidR="007E0136" w:rsidRDefault="007E0136" w:rsidP="007E0136">
      <w:pPr>
        <w:shd w:val="clear" w:color="auto" w:fill="FFFFFF"/>
        <w:spacing w:after="225" w:line="240" w:lineRule="auto"/>
        <w:ind w:left="-567" w:right="-563"/>
        <w:rPr>
          <w:rFonts w:ascii="Arial" w:eastAsia="Times New Roman" w:hAnsi="Arial" w:cs="Arial"/>
          <w:color w:val="555555"/>
          <w:spacing w:val="3"/>
          <w:lang w:eastAsia="en-CA"/>
        </w:rPr>
      </w:pPr>
      <w:r w:rsidRPr="002C0B6E">
        <w:rPr>
          <w:rStyle w:val="by"/>
          <w:rFonts w:ascii="Georgia" w:hAnsi="Georgia"/>
          <w:iCs/>
          <w:color w:val="666666"/>
          <w:sz w:val="20"/>
          <w:szCs w:val="20"/>
          <w:shd w:val="clear" w:color="auto" w:fill="FFFFFF"/>
        </w:rPr>
        <w:t>9 Out of 10 Teens Don’t Get Enough Exercise</w:t>
      </w:r>
      <w:r>
        <w:rPr>
          <w:rStyle w:val="by"/>
          <w:rFonts w:ascii="Georgia" w:hAnsi="Georgia"/>
          <w:iCs/>
          <w:color w:val="666666"/>
          <w:sz w:val="20"/>
          <w:szCs w:val="20"/>
          <w:shd w:val="clear" w:color="auto" w:fill="FFFFFF"/>
        </w:rPr>
        <w:tab/>
      </w:r>
      <w:proofErr w:type="gramStart"/>
      <w:r>
        <w:rPr>
          <w:rStyle w:val="by"/>
          <w:rFonts w:ascii="Georgia" w:hAnsi="Georgia"/>
          <w:i/>
          <w:iCs/>
          <w:color w:val="666666"/>
          <w:sz w:val="20"/>
          <w:szCs w:val="20"/>
          <w:shd w:val="clear" w:color="auto" w:fill="FFFFFF"/>
        </w:rPr>
        <w:t>By</w:t>
      </w:r>
      <w:proofErr w:type="gramEnd"/>
      <w:r>
        <w:rPr>
          <w:rFonts w:ascii="Helvetica" w:hAnsi="Helvetica" w:cs="Helvetica"/>
          <w:color w:val="202022"/>
          <w:shd w:val="clear" w:color="auto" w:fill="FFFFFF"/>
        </w:rPr>
        <w:t> </w:t>
      </w:r>
      <w:r>
        <w:rPr>
          <w:rStyle w:val="author"/>
          <w:rFonts w:ascii="Helvetica" w:hAnsi="Helvetica" w:cs="Helvetica"/>
          <w:b/>
          <w:bCs/>
          <w:caps/>
          <w:color w:val="000000"/>
          <w:sz w:val="17"/>
          <w:szCs w:val="17"/>
          <w:shd w:val="clear" w:color="auto" w:fill="FFFFFF"/>
        </w:rPr>
        <w:t>AMY NORTON</w:t>
      </w:r>
      <w:r>
        <w:rPr>
          <w:rFonts w:ascii="Helvetica" w:hAnsi="Helvetica" w:cs="Helvetica"/>
          <w:color w:val="202022"/>
          <w:shd w:val="clear" w:color="auto" w:fill="FFFFFF"/>
        </w:rPr>
        <w:t> </w:t>
      </w:r>
      <w:r>
        <w:rPr>
          <w:rStyle w:val="source"/>
          <w:rFonts w:ascii="Helvetica" w:hAnsi="Helvetica" w:cs="Helvetica"/>
          <w:b/>
          <w:bCs/>
          <w:caps/>
          <w:color w:val="202022"/>
          <w:sz w:val="17"/>
          <w:szCs w:val="17"/>
          <w:shd w:val="clear" w:color="auto" w:fill="FFFFFF"/>
        </w:rPr>
        <w:t>HEALTHDAY</w:t>
      </w:r>
      <w:r>
        <w:rPr>
          <w:rFonts w:ascii="Helvetica" w:hAnsi="Helvetica" w:cs="Helvetica"/>
          <w:color w:val="202022"/>
          <w:shd w:val="clear" w:color="auto" w:fill="FFFFFF"/>
        </w:rPr>
        <w:t> </w:t>
      </w:r>
      <w:r>
        <w:rPr>
          <w:rStyle w:val="time"/>
          <w:rFonts w:ascii="Georgia" w:hAnsi="Georgia"/>
          <w:i/>
          <w:iCs/>
          <w:color w:val="666666"/>
          <w:sz w:val="20"/>
          <w:szCs w:val="20"/>
          <w:shd w:val="clear" w:color="auto" w:fill="FFFFFF"/>
        </w:rPr>
        <w:t>September 26, 2016</w:t>
      </w:r>
      <w:r>
        <w:rPr>
          <w:rFonts w:ascii="Arial" w:eastAsia="Times New Roman" w:hAnsi="Arial" w:cs="Arial"/>
          <w:color w:val="555555"/>
          <w:spacing w:val="3"/>
          <w:lang w:eastAsia="en-CA"/>
        </w:rPr>
        <w:t>(</w:t>
      </w:r>
      <w:r w:rsidRPr="002C0B6E">
        <w:rPr>
          <w:rFonts w:ascii="Arial" w:eastAsia="Times New Roman" w:hAnsi="Arial" w:cs="Arial"/>
          <w:color w:val="555555"/>
          <w:spacing w:val="3"/>
          <w:lang w:eastAsia="en-CA"/>
        </w:rPr>
        <w:t>https://www.cbsnews.com/news/teens-dont-get-enough-exercise/</w:t>
      </w:r>
      <w:r>
        <w:rPr>
          <w:rFonts w:ascii="Arial" w:eastAsia="Times New Roman" w:hAnsi="Arial" w:cs="Arial"/>
          <w:color w:val="555555"/>
          <w:spacing w:val="3"/>
          <w:lang w:eastAsia="en-CA"/>
        </w:rPr>
        <w:t>)</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Over 90 percent of U.S. </w:t>
      </w:r>
      <w:hyperlink r:id="rId7" w:tgtFrame="_blank" w:history="1">
        <w:r w:rsidRPr="002C0B6E">
          <w:rPr>
            <w:rStyle w:val="Hyperlink"/>
            <w:rFonts w:asciiTheme="minorHAnsi" w:hAnsiTheme="minorHAnsi" w:cstheme="minorHAnsi"/>
            <w:color w:val="B12124"/>
          </w:rPr>
          <w:t>high school students</w:t>
        </w:r>
      </w:hyperlink>
      <w:r w:rsidRPr="002C0B6E">
        <w:rPr>
          <w:rFonts w:asciiTheme="minorHAnsi" w:hAnsiTheme="minorHAnsi" w:cstheme="minorHAnsi"/>
          <w:color w:val="202022"/>
        </w:rPr>
        <w:t> don’t get enough exercise to stay fit and healthy, and the pattern persists after they graduate, a new study finds.</w:t>
      </w:r>
      <w:r>
        <w:rPr>
          <w:rFonts w:asciiTheme="minorHAnsi" w:hAnsiTheme="minorHAnsi" w:cstheme="minorHAnsi"/>
          <w:color w:val="202022"/>
        </w:rPr>
        <w:t xml:space="preserve">  </w:t>
      </w:r>
      <w:r w:rsidRPr="002C0B6E">
        <w:rPr>
          <w:rFonts w:asciiTheme="minorHAnsi" w:hAnsiTheme="minorHAnsi" w:cstheme="minorHAnsi"/>
          <w:color w:val="202022"/>
        </w:rPr>
        <w:t xml:space="preserve">The researchers followed students at 44 high schools for four </w:t>
      </w:r>
      <w:r w:rsidR="000C4472" w:rsidRPr="002C0B6E">
        <w:rPr>
          <w:rFonts w:asciiTheme="minorHAnsi" w:hAnsiTheme="minorHAnsi" w:cstheme="minorHAnsi"/>
          <w:color w:val="202022"/>
        </w:rPr>
        <w:t>years and</w:t>
      </w:r>
      <w:r w:rsidRPr="002C0B6E">
        <w:rPr>
          <w:rFonts w:asciiTheme="minorHAnsi" w:hAnsiTheme="minorHAnsi" w:cstheme="minorHAnsi"/>
          <w:color w:val="202022"/>
        </w:rPr>
        <w:t xml:space="preserve"> found that only 9 percent met current exercise recommendations throughout that time. For the most part, those habits held steady after high school -- though college students were more active than non-students.</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There was also some variation among college kids, the study found: Those who lived on campus exercised more than those who lived at home.</w:t>
      </w:r>
      <w:r>
        <w:rPr>
          <w:rFonts w:asciiTheme="minorHAnsi" w:hAnsiTheme="minorHAnsi" w:cstheme="minorHAnsi"/>
          <w:color w:val="202022"/>
        </w:rPr>
        <w:t xml:space="preserve"> </w:t>
      </w:r>
      <w:r w:rsidRPr="002C0B6E">
        <w:rPr>
          <w:rFonts w:asciiTheme="minorHAnsi" w:hAnsiTheme="minorHAnsi" w:cstheme="minorHAnsi"/>
          <w:color w:val="202022"/>
        </w:rPr>
        <w:t xml:space="preserve">It’s not clear why those students were more active. They might have been more involved in sports, for example, or simply walked more -- running from classes to dorms and other campus buildings, said lead researcher </w:t>
      </w:r>
      <w:proofErr w:type="spellStart"/>
      <w:r w:rsidRPr="002C0B6E">
        <w:rPr>
          <w:rFonts w:asciiTheme="minorHAnsi" w:hAnsiTheme="minorHAnsi" w:cstheme="minorHAnsi"/>
          <w:color w:val="202022"/>
        </w:rPr>
        <w:t>Kaigang</w:t>
      </w:r>
      <w:proofErr w:type="spellEnd"/>
      <w:r w:rsidRPr="002C0B6E">
        <w:rPr>
          <w:rFonts w:asciiTheme="minorHAnsi" w:hAnsiTheme="minorHAnsi" w:cstheme="minorHAnsi"/>
          <w:color w:val="202022"/>
        </w:rPr>
        <w:t xml:space="preserve"> Li.</w:t>
      </w:r>
      <w:r w:rsidR="000C4472">
        <w:rPr>
          <w:rFonts w:asciiTheme="minorHAnsi" w:hAnsiTheme="minorHAnsi" w:cstheme="minorHAnsi"/>
          <w:color w:val="202022"/>
        </w:rPr>
        <w:t xml:space="preserve"> </w:t>
      </w:r>
      <w:r w:rsidRPr="002C0B6E">
        <w:rPr>
          <w:rFonts w:asciiTheme="minorHAnsi" w:hAnsiTheme="minorHAnsi" w:cstheme="minorHAnsi"/>
          <w:color w:val="202022"/>
        </w:rPr>
        <w:t>“The walkability of your environment is important,” said Li, an assistant professor of </w:t>
      </w:r>
      <w:hyperlink r:id="rId8" w:tgtFrame="_blank" w:history="1">
        <w:r w:rsidRPr="002C0B6E">
          <w:rPr>
            <w:rStyle w:val="Hyperlink"/>
            <w:rFonts w:asciiTheme="minorHAnsi" w:hAnsiTheme="minorHAnsi" w:cstheme="minorHAnsi"/>
            <w:color w:val="B12124"/>
          </w:rPr>
          <w:t>health and exercise</w:t>
        </w:r>
      </w:hyperlink>
      <w:r w:rsidRPr="002C0B6E">
        <w:rPr>
          <w:rFonts w:asciiTheme="minorHAnsi" w:hAnsiTheme="minorHAnsi" w:cstheme="minorHAnsi"/>
          <w:color w:val="202022"/>
        </w:rPr>
        <w:t> science at Colorado State University, in Fort Collins.</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The study is far from the first to show that most U.S. </w:t>
      </w:r>
      <w:hyperlink r:id="rId9" w:tgtFrame="_blank" w:history="1">
        <w:r w:rsidRPr="002C0B6E">
          <w:rPr>
            <w:rStyle w:val="Hyperlink"/>
            <w:rFonts w:asciiTheme="minorHAnsi" w:hAnsiTheme="minorHAnsi" w:cstheme="minorHAnsi"/>
            <w:color w:val="B12124"/>
          </w:rPr>
          <w:t>teenagers</w:t>
        </w:r>
      </w:hyperlink>
      <w:r w:rsidRPr="002C0B6E">
        <w:rPr>
          <w:rFonts w:asciiTheme="minorHAnsi" w:hAnsiTheme="minorHAnsi" w:cstheme="minorHAnsi"/>
          <w:color w:val="202022"/>
        </w:rPr>
        <w:t> need to move more.</w:t>
      </w:r>
      <w:r>
        <w:rPr>
          <w:rFonts w:asciiTheme="minorHAnsi" w:hAnsiTheme="minorHAnsi" w:cstheme="minorHAnsi"/>
          <w:color w:val="202022"/>
        </w:rPr>
        <w:t xml:space="preserve"> </w:t>
      </w:r>
      <w:r w:rsidRPr="002C0B6E">
        <w:rPr>
          <w:rFonts w:asciiTheme="minorHAnsi" w:hAnsiTheme="minorHAnsi" w:cstheme="minorHAnsi"/>
          <w:color w:val="202022"/>
        </w:rPr>
        <w:t xml:space="preserve">According to Peter </w:t>
      </w:r>
      <w:proofErr w:type="spellStart"/>
      <w:r w:rsidRPr="002C0B6E">
        <w:rPr>
          <w:rFonts w:asciiTheme="minorHAnsi" w:hAnsiTheme="minorHAnsi" w:cstheme="minorHAnsi"/>
          <w:color w:val="202022"/>
        </w:rPr>
        <w:t>Katzmarzyk</w:t>
      </w:r>
      <w:proofErr w:type="spellEnd"/>
      <w:r w:rsidRPr="002C0B6E">
        <w:rPr>
          <w:rFonts w:asciiTheme="minorHAnsi" w:hAnsiTheme="minorHAnsi" w:cstheme="minorHAnsi"/>
          <w:color w:val="202022"/>
        </w:rPr>
        <w:t>, a professor at Louisiana State University’s Pennington Biomedical Research Center, in Baton Rouge, “This study really confirms the low levels of physical activity in </w:t>
      </w:r>
      <w:hyperlink r:id="rId10" w:tgtFrame="_blank" w:history="1">
        <w:r w:rsidRPr="002C0B6E">
          <w:rPr>
            <w:rStyle w:val="Hyperlink"/>
            <w:rFonts w:asciiTheme="minorHAnsi" w:hAnsiTheme="minorHAnsi" w:cstheme="minorHAnsi"/>
            <w:color w:val="B12124"/>
          </w:rPr>
          <w:t>adolescents</w:t>
        </w:r>
      </w:hyperlink>
      <w:r w:rsidRPr="002C0B6E">
        <w:rPr>
          <w:rFonts w:asciiTheme="minorHAnsi" w:hAnsiTheme="minorHAnsi" w:cstheme="minorHAnsi"/>
          <w:color w:val="202022"/>
        </w:rPr>
        <w:t xml:space="preserve">, which appear to be maintained over time as they transition into young </w:t>
      </w:r>
      <w:proofErr w:type="spellStart"/>
      <w:r w:rsidRPr="002C0B6E">
        <w:rPr>
          <w:rFonts w:asciiTheme="minorHAnsi" w:hAnsiTheme="minorHAnsi" w:cstheme="minorHAnsi"/>
          <w:color w:val="202022"/>
        </w:rPr>
        <w:t>adulthood.”A</w:t>
      </w:r>
      <w:proofErr w:type="spellEnd"/>
      <w:r w:rsidRPr="002C0B6E">
        <w:rPr>
          <w:rFonts w:asciiTheme="minorHAnsi" w:hAnsiTheme="minorHAnsi" w:cstheme="minorHAnsi"/>
          <w:color w:val="202022"/>
        </w:rPr>
        <w:t xml:space="preserve"> strength of this study, he said, is that it objectively measured teens’ activity levels: They wore devices called accelerometers, which tracked how much they moved over the course of a week.</w:t>
      </w:r>
      <w:r>
        <w:rPr>
          <w:rFonts w:asciiTheme="minorHAnsi" w:hAnsiTheme="minorHAnsi" w:cstheme="minorHAnsi"/>
          <w:color w:val="202022"/>
        </w:rPr>
        <w:t xml:space="preserve"> </w:t>
      </w:r>
      <w:proofErr w:type="spellStart"/>
      <w:r w:rsidRPr="002C0B6E">
        <w:rPr>
          <w:rFonts w:asciiTheme="minorHAnsi" w:hAnsiTheme="minorHAnsi" w:cstheme="minorHAnsi"/>
          <w:color w:val="202022"/>
        </w:rPr>
        <w:t>Katzmarzyk</w:t>
      </w:r>
      <w:proofErr w:type="spellEnd"/>
      <w:r w:rsidRPr="002C0B6E">
        <w:rPr>
          <w:rFonts w:asciiTheme="minorHAnsi" w:hAnsiTheme="minorHAnsi" w:cstheme="minorHAnsi"/>
          <w:color w:val="202022"/>
        </w:rPr>
        <w:t>, who was not involved in the study, conducts research on child exercise patterns, </w:t>
      </w:r>
      <w:hyperlink r:id="rId11" w:tgtFrame="_blank" w:history="1">
        <w:r w:rsidRPr="002C0B6E">
          <w:rPr>
            <w:rStyle w:val="Hyperlink"/>
            <w:rFonts w:asciiTheme="minorHAnsi" w:hAnsiTheme="minorHAnsi" w:cstheme="minorHAnsi"/>
            <w:color w:val="B12124"/>
          </w:rPr>
          <w:t>obesity</w:t>
        </w:r>
      </w:hyperlink>
      <w:r w:rsidRPr="002C0B6E">
        <w:rPr>
          <w:rFonts w:asciiTheme="minorHAnsi" w:hAnsiTheme="minorHAnsi" w:cstheme="minorHAnsi"/>
          <w:color w:val="202022"/>
        </w:rPr>
        <w:t>​ and health.</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 xml:space="preserve">The U.S. Centers for Disease Control and Prevention has long recommended that children and teenagers get at least an hour of physical activity each day. That mainly means exercise that boosts the heart rate, such as running. </w:t>
      </w:r>
      <w:r w:rsidR="000C4472" w:rsidRPr="002C0B6E">
        <w:rPr>
          <w:rFonts w:asciiTheme="minorHAnsi" w:hAnsiTheme="minorHAnsi" w:cstheme="minorHAnsi"/>
          <w:color w:val="202022"/>
        </w:rPr>
        <w:t>But</w:t>
      </w:r>
      <w:r w:rsidRPr="002C0B6E">
        <w:rPr>
          <w:rFonts w:asciiTheme="minorHAnsi" w:hAnsiTheme="minorHAnsi" w:cstheme="minorHAnsi"/>
          <w:color w:val="202022"/>
        </w:rPr>
        <w:t xml:space="preserve"> kids should also try some strength-building activities -- for example, push-ups or lifting light weights.</w:t>
      </w:r>
      <w:r>
        <w:rPr>
          <w:rFonts w:asciiTheme="minorHAnsi" w:hAnsiTheme="minorHAnsi" w:cstheme="minorHAnsi"/>
          <w:color w:val="202022"/>
        </w:rPr>
        <w:t xml:space="preserve"> </w:t>
      </w:r>
      <w:r w:rsidRPr="002C0B6E">
        <w:rPr>
          <w:rFonts w:asciiTheme="minorHAnsi" w:hAnsiTheme="minorHAnsi" w:cstheme="minorHAnsi"/>
          <w:color w:val="202022"/>
        </w:rPr>
        <w:t>Studies have shown that few young people are heeding that advice, however, according to the CDC.</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That may be partly related to a lack of physical education in schools: Only 29 percent of U.S. high school students have gym class every day, the CDC says.</w:t>
      </w:r>
      <w:r w:rsidR="008C5046">
        <w:rPr>
          <w:rFonts w:asciiTheme="minorHAnsi" w:hAnsiTheme="minorHAnsi" w:cstheme="minorHAnsi"/>
          <w:color w:val="202022"/>
        </w:rPr>
        <w:t xml:space="preserve"> </w:t>
      </w:r>
      <w:r w:rsidRPr="002C0B6E">
        <w:rPr>
          <w:rFonts w:asciiTheme="minorHAnsi" w:hAnsiTheme="minorHAnsi" w:cstheme="minorHAnsi"/>
          <w:color w:val="202022"/>
        </w:rPr>
        <w:t xml:space="preserve">The evidence from this new research and other studies makes a good argument for more physical education, according to </w:t>
      </w:r>
      <w:proofErr w:type="spellStart"/>
      <w:r w:rsidRPr="002C0B6E">
        <w:rPr>
          <w:rFonts w:asciiTheme="minorHAnsi" w:hAnsiTheme="minorHAnsi" w:cstheme="minorHAnsi"/>
          <w:color w:val="202022"/>
        </w:rPr>
        <w:t>Katzmarzyk</w:t>
      </w:r>
      <w:proofErr w:type="spellEnd"/>
      <w:r w:rsidRPr="002C0B6E">
        <w:rPr>
          <w:rFonts w:asciiTheme="minorHAnsi" w:hAnsiTheme="minorHAnsi" w:cstheme="minorHAnsi"/>
          <w:color w:val="202022"/>
        </w:rPr>
        <w:t>.</w:t>
      </w:r>
      <w:r w:rsidR="008C5046">
        <w:rPr>
          <w:rFonts w:asciiTheme="minorHAnsi" w:hAnsiTheme="minorHAnsi" w:cstheme="minorHAnsi"/>
          <w:color w:val="202022"/>
        </w:rPr>
        <w:t xml:space="preserve"> </w:t>
      </w:r>
      <w:r w:rsidRPr="002C0B6E">
        <w:rPr>
          <w:rFonts w:asciiTheme="minorHAnsi" w:hAnsiTheme="minorHAnsi" w:cstheme="minorHAnsi"/>
          <w:color w:val="202022"/>
        </w:rPr>
        <w:t>“Any way that we can increase physical activity levels in adolescence might translate into maintaining higher levels of physical activity in young adulthood,” he said. “So physical education in high school is certainly an important outlet for this.”</w:t>
      </w:r>
      <w:r w:rsidR="007124B4">
        <w:rPr>
          <w:rFonts w:asciiTheme="minorHAnsi" w:hAnsiTheme="minorHAnsi" w:cstheme="minorHAnsi"/>
          <w:color w:val="202022"/>
        </w:rPr>
        <w:t xml:space="preserve"> </w:t>
      </w:r>
      <w:r w:rsidRPr="002C0B6E">
        <w:rPr>
          <w:rFonts w:asciiTheme="minorHAnsi" w:hAnsiTheme="minorHAnsi" w:cstheme="minorHAnsi"/>
          <w:color w:val="202022"/>
        </w:rPr>
        <w:t>Still, Li said, there are probably numerous reasons for teenagers’ low exercise levels.</w:t>
      </w:r>
      <w:r w:rsidR="007124B4">
        <w:rPr>
          <w:rFonts w:asciiTheme="minorHAnsi" w:hAnsiTheme="minorHAnsi" w:cstheme="minorHAnsi"/>
          <w:color w:val="202022"/>
        </w:rPr>
        <w:t xml:space="preserve"> </w:t>
      </w:r>
      <w:r w:rsidRPr="002C0B6E">
        <w:rPr>
          <w:rFonts w:asciiTheme="minorHAnsi" w:hAnsiTheme="minorHAnsi" w:cstheme="minorHAnsi"/>
          <w:color w:val="202022"/>
        </w:rPr>
        <w:t>He noted that in elementary school, most U.S. kids do get enough physical activity. But there is a steep drop-off after that. According to Li, that could be related to many factors -- including heavier homework loads starting in middle school, and more time on cellphones and computers.</w:t>
      </w:r>
    </w:p>
    <w:p w:rsidR="007E0136"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lastRenderedPageBreak/>
        <w:t>The new findings are based on 561 students who were followed for four years, starting in 10th grade. Over 90 percent fell short of getting an hour of exercise each day over the study period, Li’s team found.</w:t>
      </w:r>
      <w:r w:rsidR="007124B4">
        <w:rPr>
          <w:rFonts w:asciiTheme="minorHAnsi" w:hAnsiTheme="minorHAnsi" w:cstheme="minorHAnsi"/>
          <w:color w:val="202022"/>
        </w:rPr>
        <w:t xml:space="preserve"> </w:t>
      </w:r>
      <w:r w:rsidRPr="002C0B6E">
        <w:rPr>
          <w:rFonts w:asciiTheme="minorHAnsi" w:hAnsiTheme="minorHAnsi" w:cstheme="minorHAnsi"/>
          <w:color w:val="202022"/>
        </w:rPr>
        <w:t>What’s more, the study participants’ activity levels typically declined in the year after high school graduation -- especially if they did not go to college. Those who went to a four-year college got a little more exercise, particularly if they lived on campus.</w:t>
      </w:r>
      <w:r>
        <w:rPr>
          <w:rFonts w:asciiTheme="minorHAnsi" w:hAnsiTheme="minorHAnsi" w:cstheme="minorHAnsi"/>
          <w:color w:val="202022"/>
        </w:rPr>
        <w:t xml:space="preserve"> </w:t>
      </w:r>
      <w:r w:rsidRPr="002C0B6E">
        <w:rPr>
          <w:rFonts w:asciiTheme="minorHAnsi" w:hAnsiTheme="minorHAnsi" w:cstheme="minorHAnsi"/>
          <w:color w:val="202022"/>
        </w:rPr>
        <w:t>According to Li, that suggests that college life -- possibly by giving students access to gyms and other facilities -- helps young people be more active.</w:t>
      </w:r>
      <w:r w:rsidR="007124B4">
        <w:rPr>
          <w:rFonts w:asciiTheme="minorHAnsi" w:hAnsiTheme="minorHAnsi" w:cstheme="minorHAnsi"/>
          <w:color w:val="202022"/>
        </w:rPr>
        <w:t xml:space="preserve"> </w:t>
      </w:r>
      <w:r w:rsidRPr="002C0B6E">
        <w:rPr>
          <w:rFonts w:asciiTheme="minorHAnsi" w:hAnsiTheme="minorHAnsi" w:cstheme="minorHAnsi"/>
          <w:color w:val="202022"/>
        </w:rPr>
        <w:t xml:space="preserve">Still, he said, colleges can do a better job of promoting exercise. </w:t>
      </w:r>
    </w:p>
    <w:p w:rsidR="007E0136" w:rsidRPr="002C0B6E" w:rsidRDefault="007E0136" w:rsidP="007E0136">
      <w:pPr>
        <w:pStyle w:val="NormalWeb"/>
        <w:shd w:val="clear" w:color="auto" w:fill="FFFFFF"/>
        <w:spacing w:before="0" w:beforeAutospacing="0" w:after="225" w:afterAutospacing="0"/>
        <w:ind w:left="-567" w:right="-563"/>
        <w:rPr>
          <w:rFonts w:asciiTheme="minorHAnsi" w:hAnsiTheme="minorHAnsi" w:cstheme="minorHAnsi"/>
          <w:color w:val="202022"/>
        </w:rPr>
      </w:pPr>
      <w:r w:rsidRPr="002C0B6E">
        <w:rPr>
          <w:rFonts w:asciiTheme="minorHAnsi" w:hAnsiTheme="minorHAnsi" w:cstheme="minorHAnsi"/>
          <w:color w:val="202022"/>
        </w:rPr>
        <w:t>The same goes for communities, so that all young people have opportunities to move every day, he added.</w:t>
      </w:r>
      <w:r w:rsidR="007124B4">
        <w:rPr>
          <w:rFonts w:asciiTheme="minorHAnsi" w:hAnsiTheme="minorHAnsi" w:cstheme="minorHAnsi"/>
          <w:color w:val="202022"/>
        </w:rPr>
        <w:t xml:space="preserve"> </w:t>
      </w:r>
      <w:r w:rsidRPr="002C0B6E">
        <w:rPr>
          <w:rFonts w:asciiTheme="minorHAnsi" w:hAnsiTheme="minorHAnsi" w:cstheme="minorHAnsi"/>
          <w:color w:val="202022"/>
        </w:rPr>
        <w:t>“Communities could create more walkable environments, public parks, bike trails, or low-cost or free exercise programs,” Li said.</w:t>
      </w:r>
      <w:r w:rsidR="007124B4">
        <w:rPr>
          <w:rFonts w:asciiTheme="minorHAnsi" w:hAnsiTheme="minorHAnsi" w:cstheme="minorHAnsi"/>
          <w:color w:val="202022"/>
        </w:rPr>
        <w:t xml:space="preserve"> </w:t>
      </w:r>
      <w:r w:rsidRPr="002C0B6E">
        <w:rPr>
          <w:rFonts w:asciiTheme="minorHAnsi" w:hAnsiTheme="minorHAnsi" w:cstheme="minorHAnsi"/>
          <w:color w:val="202022"/>
        </w:rPr>
        <w:t>However, gyms and bike paths “aren’t enough.” Kids also need to learn, early on, how to build healthy habits into their day, he stressed.</w:t>
      </w:r>
      <w:r w:rsidR="007124B4">
        <w:rPr>
          <w:rFonts w:asciiTheme="minorHAnsi" w:hAnsiTheme="minorHAnsi" w:cstheme="minorHAnsi"/>
          <w:color w:val="202022"/>
        </w:rPr>
        <w:t xml:space="preserve"> </w:t>
      </w:r>
      <w:r w:rsidRPr="002C0B6E">
        <w:rPr>
          <w:rFonts w:asciiTheme="minorHAnsi" w:hAnsiTheme="minorHAnsi" w:cstheme="minorHAnsi"/>
          <w:color w:val="202022"/>
        </w:rPr>
        <w:t>“Especially as kids become independent,” Li said, “it’s important that they have the skills to manage their time and make good choices.”</w:t>
      </w:r>
    </w:p>
    <w:p w:rsidR="007E0136" w:rsidRDefault="007E0136"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FE4F39" w:rsidRDefault="00FE4F39" w:rsidP="007E0136">
      <w:pPr>
        <w:rPr>
          <w:lang w:val="en-CA"/>
        </w:rPr>
      </w:pPr>
    </w:p>
    <w:p w:rsidR="008878E7" w:rsidRDefault="008878E7" w:rsidP="00967FF5">
      <w:pPr>
        <w:jc w:val="center"/>
        <w:rPr>
          <w:sz w:val="24"/>
          <w:szCs w:val="24"/>
          <w:u w:val="single"/>
          <w:lang w:val="en-CA"/>
        </w:rPr>
      </w:pPr>
    </w:p>
    <w:p w:rsidR="00967FF5" w:rsidRPr="000E0AAE" w:rsidRDefault="00967FF5" w:rsidP="00967FF5">
      <w:pPr>
        <w:jc w:val="center"/>
        <w:rPr>
          <w:sz w:val="24"/>
          <w:szCs w:val="24"/>
          <w:u w:val="single"/>
          <w:lang w:val="en-CA"/>
        </w:rPr>
      </w:pPr>
      <w:r>
        <w:rPr>
          <w:sz w:val="24"/>
          <w:szCs w:val="24"/>
          <w:u w:val="single"/>
          <w:lang w:val="en-CA"/>
        </w:rPr>
        <w:lastRenderedPageBreak/>
        <w:t>PE 10-12 OT Journal #3</w:t>
      </w:r>
    </w:p>
    <w:p w:rsidR="00967FF5" w:rsidRDefault="00967FF5" w:rsidP="00967FF5">
      <w:pPr>
        <w:rPr>
          <w:lang w:val="en-CA"/>
        </w:rPr>
      </w:pPr>
      <w:r w:rsidRPr="00042B9B">
        <w:rPr>
          <w:lang w:val="en-CA"/>
        </w:rPr>
        <w:t xml:space="preserve">Name: </w:t>
      </w:r>
      <w:r>
        <w:rPr>
          <w:lang w:val="en-CA"/>
        </w:rPr>
        <w:t xml:space="preserve"> _______________________</w:t>
      </w:r>
      <w:r>
        <w:rPr>
          <w:lang w:val="en-CA"/>
        </w:rPr>
        <w:tab/>
      </w:r>
      <w:r>
        <w:rPr>
          <w:lang w:val="en-CA"/>
        </w:rPr>
        <w:tab/>
      </w:r>
      <w:r>
        <w:rPr>
          <w:lang w:val="en-CA"/>
        </w:rPr>
        <w:tab/>
      </w:r>
      <w:r>
        <w:rPr>
          <w:lang w:val="en-CA"/>
        </w:rPr>
        <w:tab/>
      </w:r>
      <w:r>
        <w:rPr>
          <w:lang w:val="en-CA"/>
        </w:rPr>
        <w:tab/>
        <w:t>Date handed in: ___________</w:t>
      </w:r>
    </w:p>
    <w:p w:rsidR="00967FF5" w:rsidRDefault="004C5CE5" w:rsidP="007106C9">
      <w:pPr>
        <w:shd w:val="clear" w:color="auto" w:fill="FFFFFF"/>
        <w:spacing w:after="375" w:line="390" w:lineRule="atLeast"/>
        <w:ind w:right="-360"/>
        <w:rPr>
          <w:rFonts w:eastAsia="Times New Roman" w:cs="Times New Roman"/>
          <w:color w:val="231F20"/>
        </w:rPr>
      </w:pPr>
      <w:r>
        <w:rPr>
          <w:rFonts w:eastAsia="Times New Roman" w:cs="Times New Roman"/>
          <w:color w:val="231F20"/>
        </w:rPr>
        <w:t>From your own experience and your knowledge of the F.I.T.T. principle, design a quick and easy (and balanced) fitness routine for the following people.  Include what you think is the appropriate Frequency, Intensity, Time and Type.   Point form is</w:t>
      </w:r>
      <w:r w:rsidR="000C4472">
        <w:rPr>
          <w:rFonts w:eastAsia="Times New Roman" w:cs="Times New Roman"/>
          <w:color w:val="231F20"/>
        </w:rPr>
        <w:t xml:space="preserve"> acceptable</w:t>
      </w:r>
      <w:r>
        <w:rPr>
          <w:rFonts w:eastAsia="Times New Roman" w:cs="Times New Roman"/>
          <w:color w:val="231F20"/>
        </w:rPr>
        <w:t>.  Focus on general fitness goals along with the age/sport specific needs.</w:t>
      </w:r>
      <w:r w:rsidR="007124B4">
        <w:rPr>
          <w:rFonts w:eastAsia="Times New Roman" w:cs="Times New Roman"/>
          <w:color w:val="231F20"/>
        </w:rPr>
        <w:t xml:space="preserve">  You can use </w:t>
      </w:r>
      <w:r w:rsidR="006A7AD1">
        <w:rPr>
          <w:rFonts w:eastAsia="Times New Roman" w:cs="Times New Roman"/>
          <w:color w:val="231F20"/>
        </w:rPr>
        <w:t xml:space="preserve">the Home </w:t>
      </w:r>
      <w:r w:rsidR="00015369">
        <w:rPr>
          <w:rFonts w:eastAsia="Times New Roman" w:cs="Times New Roman"/>
          <w:color w:val="231F20"/>
        </w:rPr>
        <w:t xml:space="preserve">Work Out </w:t>
      </w:r>
      <w:r w:rsidR="006A7AD1">
        <w:rPr>
          <w:rFonts w:eastAsia="Times New Roman" w:cs="Times New Roman"/>
          <w:color w:val="231F20"/>
        </w:rPr>
        <w:t xml:space="preserve">Program handout under Teams/Files </w:t>
      </w:r>
      <w:r w:rsidR="007106C9">
        <w:rPr>
          <w:rFonts w:eastAsia="Times New Roman" w:cs="Times New Roman"/>
          <w:color w:val="231F20"/>
        </w:rPr>
        <w:t xml:space="preserve">or reference this article </w:t>
      </w:r>
      <w:r w:rsidR="006A7AD1">
        <w:rPr>
          <w:rFonts w:eastAsia="Times New Roman" w:cs="Times New Roman"/>
          <w:color w:val="231F20"/>
        </w:rPr>
        <w:t>for ideas</w:t>
      </w:r>
      <w:r w:rsidR="007106C9">
        <w:rPr>
          <w:rFonts w:eastAsia="Times New Roman" w:cs="Times New Roman"/>
          <w:color w:val="231F20"/>
        </w:rPr>
        <w:t xml:space="preserve">: </w:t>
      </w:r>
      <w:hyperlink r:id="rId12" w:history="1">
        <w:r w:rsidR="008878E7" w:rsidRPr="00C056F1">
          <w:rPr>
            <w:rStyle w:val="Hyperlink"/>
            <w:rFonts w:eastAsia="Times New Roman" w:cs="Times New Roman"/>
          </w:rPr>
          <w:t>www.mayoclinic.org/healthy-lifestyle/fitness/in-depth/fitness/art-20048269</w:t>
        </w:r>
      </w:hyperlink>
      <w:r w:rsidR="006A7AD1">
        <w:rPr>
          <w:rFonts w:eastAsia="Times New Roman" w:cs="Times New Roman"/>
          <w:color w:val="231F20"/>
        </w:rPr>
        <w:t>.</w:t>
      </w:r>
      <w:r w:rsidR="007106C9">
        <w:rPr>
          <w:rFonts w:eastAsia="Times New Roman" w:cs="Times New Roman"/>
          <w:color w:val="231F20"/>
        </w:rPr>
        <w:t xml:space="preserve"> </w:t>
      </w:r>
    </w:p>
    <w:tbl>
      <w:tblPr>
        <w:tblStyle w:val="TableGrid"/>
        <w:tblW w:w="0" w:type="auto"/>
        <w:tblInd w:w="-342" w:type="dxa"/>
        <w:tblLook w:val="04A0" w:firstRow="1" w:lastRow="0" w:firstColumn="1" w:lastColumn="0" w:noHBand="0" w:noVBand="1"/>
      </w:tblPr>
      <w:tblGrid>
        <w:gridCol w:w="2070"/>
        <w:gridCol w:w="3960"/>
        <w:gridCol w:w="3662"/>
      </w:tblGrid>
      <w:tr w:rsidR="00967FF5" w:rsidTr="008878E7">
        <w:trPr>
          <w:trHeight w:val="971"/>
        </w:trPr>
        <w:tc>
          <w:tcPr>
            <w:tcW w:w="2070" w:type="dxa"/>
          </w:tcPr>
          <w:p w:rsidR="00967FF5" w:rsidRDefault="004C5CE5" w:rsidP="000B7554">
            <w:pPr>
              <w:spacing w:after="375" w:line="390" w:lineRule="atLeast"/>
              <w:rPr>
                <w:rFonts w:eastAsia="Times New Roman" w:cs="Times New Roman"/>
                <w:color w:val="231F20"/>
              </w:rPr>
            </w:pPr>
            <w:r>
              <w:rPr>
                <w:rFonts w:eastAsia="Times New Roman" w:cs="Times New Roman"/>
                <w:color w:val="231F20"/>
              </w:rPr>
              <w:t>Person</w:t>
            </w:r>
          </w:p>
        </w:tc>
        <w:tc>
          <w:tcPr>
            <w:tcW w:w="3960" w:type="dxa"/>
          </w:tcPr>
          <w:p w:rsidR="00967FF5" w:rsidRPr="008878E7" w:rsidRDefault="004C5CE5" w:rsidP="000B7554">
            <w:pPr>
              <w:spacing w:after="375" w:line="390" w:lineRule="atLeast"/>
              <w:rPr>
                <w:rFonts w:eastAsia="Times New Roman" w:cs="Times New Roman"/>
                <w:color w:val="231F20"/>
                <w:sz w:val="18"/>
                <w:szCs w:val="18"/>
              </w:rPr>
            </w:pPr>
            <w:r w:rsidRPr="008878E7">
              <w:rPr>
                <w:rFonts w:eastAsia="Times New Roman" w:cs="Times New Roman"/>
                <w:color w:val="231F20"/>
                <w:sz w:val="18"/>
                <w:szCs w:val="18"/>
              </w:rPr>
              <w:t xml:space="preserve">How Frequent? </w:t>
            </w:r>
            <w:r w:rsidR="008878E7">
              <w:rPr>
                <w:rFonts w:eastAsia="Times New Roman" w:cs="Times New Roman"/>
                <w:color w:val="231F20"/>
                <w:sz w:val="18"/>
                <w:szCs w:val="18"/>
              </w:rPr>
              <w:t>L</w:t>
            </w:r>
            <w:r w:rsidRPr="008878E7">
              <w:rPr>
                <w:rFonts w:eastAsia="Times New Roman" w:cs="Times New Roman"/>
                <w:color w:val="231F20"/>
                <w:sz w:val="18"/>
                <w:szCs w:val="18"/>
              </w:rPr>
              <w:t>evel of Intensity? Time? What Type of activity</w:t>
            </w:r>
            <w:r w:rsidR="008878E7" w:rsidRPr="008878E7">
              <w:rPr>
                <w:rFonts w:eastAsia="Times New Roman" w:cs="Times New Roman"/>
                <w:color w:val="231F20"/>
                <w:sz w:val="18"/>
                <w:szCs w:val="18"/>
              </w:rPr>
              <w:t xml:space="preserve"> (Show at least 2 different </w:t>
            </w:r>
            <w:r w:rsidR="008878E7">
              <w:rPr>
                <w:rFonts w:eastAsia="Times New Roman" w:cs="Times New Roman"/>
                <w:color w:val="231F20"/>
                <w:sz w:val="18"/>
                <w:szCs w:val="18"/>
              </w:rPr>
              <w:t>types</w:t>
            </w:r>
            <w:r w:rsidR="008878E7" w:rsidRPr="008878E7">
              <w:rPr>
                <w:rFonts w:eastAsia="Times New Roman" w:cs="Times New Roman"/>
                <w:color w:val="231F20"/>
                <w:sz w:val="18"/>
                <w:szCs w:val="18"/>
              </w:rPr>
              <w:t>)</w:t>
            </w:r>
            <w:r w:rsidRPr="008878E7">
              <w:rPr>
                <w:rFonts w:eastAsia="Times New Roman" w:cs="Times New Roman"/>
                <w:color w:val="231F20"/>
                <w:sz w:val="18"/>
                <w:szCs w:val="18"/>
              </w:rPr>
              <w:t>?</w:t>
            </w:r>
          </w:p>
        </w:tc>
        <w:tc>
          <w:tcPr>
            <w:tcW w:w="3662" w:type="dxa"/>
          </w:tcPr>
          <w:p w:rsidR="00967FF5" w:rsidRDefault="004C5CE5" w:rsidP="000B7554">
            <w:pPr>
              <w:spacing w:after="375" w:line="390" w:lineRule="atLeast"/>
              <w:rPr>
                <w:rFonts w:eastAsia="Times New Roman" w:cs="Times New Roman"/>
                <w:color w:val="231F20"/>
              </w:rPr>
            </w:pPr>
            <w:r>
              <w:rPr>
                <w:rFonts w:eastAsia="Times New Roman" w:cs="Times New Roman"/>
                <w:color w:val="231F20"/>
              </w:rPr>
              <w:t xml:space="preserve">Desired Health Benefits of each Activity.  </w:t>
            </w:r>
          </w:p>
        </w:tc>
      </w:tr>
      <w:tr w:rsidR="00967FF5" w:rsidTr="000B7554">
        <w:tc>
          <w:tcPr>
            <w:tcW w:w="2070" w:type="dxa"/>
          </w:tcPr>
          <w:p w:rsidR="00967FF5" w:rsidRDefault="004C5CE5" w:rsidP="000B7554">
            <w:pPr>
              <w:spacing w:after="375" w:line="390" w:lineRule="atLeast"/>
              <w:rPr>
                <w:rFonts w:eastAsia="Times New Roman" w:cs="Times New Roman"/>
                <w:color w:val="231F20"/>
              </w:rPr>
            </w:pPr>
            <w:r>
              <w:rPr>
                <w:rFonts w:eastAsia="Times New Roman" w:cs="Times New Roman"/>
                <w:color w:val="231F20"/>
              </w:rPr>
              <w:t>A young person (maybe a younger sibling) who is starting to become a competitive Volleyball Player</w:t>
            </w:r>
          </w:p>
        </w:tc>
        <w:tc>
          <w:tcPr>
            <w:tcW w:w="3960" w:type="dxa"/>
          </w:tcPr>
          <w:p w:rsidR="00967FF5" w:rsidRDefault="00967FF5" w:rsidP="000B7554">
            <w:pPr>
              <w:spacing w:after="375" w:line="390" w:lineRule="atLeast"/>
              <w:rPr>
                <w:rFonts w:eastAsia="Times New Roman" w:cs="Times New Roman"/>
                <w:color w:val="231F20"/>
              </w:rPr>
            </w:pPr>
          </w:p>
        </w:tc>
        <w:tc>
          <w:tcPr>
            <w:tcW w:w="3662" w:type="dxa"/>
          </w:tcPr>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tc>
      </w:tr>
      <w:tr w:rsidR="00967FF5" w:rsidTr="000B7554">
        <w:tc>
          <w:tcPr>
            <w:tcW w:w="2070" w:type="dxa"/>
          </w:tcPr>
          <w:p w:rsidR="00967FF5" w:rsidRDefault="004C5CE5" w:rsidP="004C5CE5">
            <w:pPr>
              <w:spacing w:after="375" w:line="390" w:lineRule="atLeast"/>
              <w:rPr>
                <w:rFonts w:eastAsia="Times New Roman" w:cs="Times New Roman"/>
                <w:color w:val="231F20"/>
              </w:rPr>
            </w:pPr>
            <w:r>
              <w:rPr>
                <w:rFonts w:eastAsia="Times New Roman" w:cs="Times New Roman"/>
                <w:color w:val="231F20"/>
              </w:rPr>
              <w:t>40 Something (maybe a parent/guardian) who is trying to stay fit, gain muscle mass but has limited time.</w:t>
            </w:r>
          </w:p>
          <w:p w:rsidR="004C5CE5" w:rsidRDefault="004C5CE5" w:rsidP="004C5CE5">
            <w:pPr>
              <w:spacing w:after="375" w:line="390" w:lineRule="atLeast"/>
              <w:rPr>
                <w:rFonts w:eastAsia="Times New Roman" w:cs="Times New Roman"/>
                <w:color w:val="231F20"/>
              </w:rPr>
            </w:pPr>
          </w:p>
        </w:tc>
        <w:tc>
          <w:tcPr>
            <w:tcW w:w="3960" w:type="dxa"/>
          </w:tcPr>
          <w:p w:rsidR="00967FF5" w:rsidRDefault="00967FF5" w:rsidP="000B7554">
            <w:pPr>
              <w:spacing w:after="375" w:line="390" w:lineRule="atLeast"/>
              <w:rPr>
                <w:rFonts w:eastAsia="Times New Roman" w:cs="Times New Roman"/>
                <w:color w:val="231F20"/>
              </w:rPr>
            </w:pPr>
          </w:p>
        </w:tc>
        <w:tc>
          <w:tcPr>
            <w:tcW w:w="3662" w:type="dxa"/>
          </w:tcPr>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tc>
      </w:tr>
      <w:tr w:rsidR="00967FF5" w:rsidTr="000B7554">
        <w:tc>
          <w:tcPr>
            <w:tcW w:w="2070" w:type="dxa"/>
          </w:tcPr>
          <w:p w:rsidR="00967FF5" w:rsidRDefault="004C5CE5" w:rsidP="000B7554">
            <w:pPr>
              <w:spacing w:after="375" w:line="390" w:lineRule="atLeast"/>
              <w:rPr>
                <w:rFonts w:eastAsia="Times New Roman" w:cs="Times New Roman"/>
                <w:color w:val="231F20"/>
              </w:rPr>
            </w:pPr>
            <w:r>
              <w:rPr>
                <w:rFonts w:eastAsia="Times New Roman" w:cs="Times New Roman"/>
                <w:color w:val="231F20"/>
              </w:rPr>
              <w:t>Retired person (maybe a grandparent) who would like to increase activity but do it safely.</w:t>
            </w:r>
          </w:p>
        </w:tc>
        <w:tc>
          <w:tcPr>
            <w:tcW w:w="3960" w:type="dxa"/>
          </w:tcPr>
          <w:p w:rsidR="00967FF5" w:rsidRDefault="00967FF5" w:rsidP="000B7554">
            <w:pPr>
              <w:spacing w:after="375" w:line="390" w:lineRule="atLeast"/>
              <w:rPr>
                <w:rFonts w:eastAsia="Times New Roman" w:cs="Times New Roman"/>
                <w:color w:val="231F20"/>
              </w:rPr>
            </w:pPr>
          </w:p>
        </w:tc>
        <w:tc>
          <w:tcPr>
            <w:tcW w:w="3662" w:type="dxa"/>
          </w:tcPr>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p w:rsidR="00967FF5" w:rsidRDefault="00967FF5" w:rsidP="000B7554">
            <w:pPr>
              <w:spacing w:after="375" w:line="390" w:lineRule="atLeast"/>
              <w:rPr>
                <w:rFonts w:eastAsia="Times New Roman" w:cs="Times New Roman"/>
                <w:color w:val="231F20"/>
              </w:rPr>
            </w:pPr>
          </w:p>
        </w:tc>
      </w:tr>
    </w:tbl>
    <w:p w:rsidR="007E0136" w:rsidRPr="000E0AAE" w:rsidRDefault="007E0136" w:rsidP="007E0136">
      <w:pPr>
        <w:jc w:val="center"/>
        <w:rPr>
          <w:sz w:val="24"/>
          <w:szCs w:val="24"/>
          <w:u w:val="single"/>
          <w:lang w:val="en-CA"/>
        </w:rPr>
      </w:pPr>
      <w:r>
        <w:rPr>
          <w:sz w:val="24"/>
          <w:szCs w:val="24"/>
          <w:u w:val="single"/>
          <w:lang w:val="en-CA"/>
        </w:rPr>
        <w:lastRenderedPageBreak/>
        <w:t>PE 10-12 OT Journal #3</w:t>
      </w:r>
      <w:bookmarkStart w:id="2" w:name="_GoBack"/>
      <w:bookmarkEnd w:id="2"/>
    </w:p>
    <w:p w:rsidR="007E0136" w:rsidRDefault="007E0136" w:rsidP="007E0136">
      <w:pPr>
        <w:rPr>
          <w:lang w:val="en-CA"/>
        </w:rPr>
      </w:pPr>
      <w:r w:rsidRPr="00042B9B">
        <w:rPr>
          <w:lang w:val="en-CA"/>
        </w:rPr>
        <w:t xml:space="preserve">Name: </w:t>
      </w:r>
      <w:r>
        <w:rPr>
          <w:lang w:val="en-CA"/>
        </w:rPr>
        <w:t xml:space="preserve"> _______________________</w:t>
      </w:r>
      <w:r>
        <w:rPr>
          <w:lang w:val="en-CA"/>
        </w:rPr>
        <w:tab/>
      </w:r>
      <w:r>
        <w:rPr>
          <w:lang w:val="en-CA"/>
        </w:rPr>
        <w:tab/>
      </w:r>
      <w:r>
        <w:rPr>
          <w:lang w:val="en-CA"/>
        </w:rPr>
        <w:tab/>
      </w:r>
      <w:r>
        <w:rPr>
          <w:lang w:val="en-CA"/>
        </w:rPr>
        <w:tab/>
      </w:r>
      <w:r>
        <w:rPr>
          <w:lang w:val="en-CA"/>
        </w:rPr>
        <w:tab/>
        <w:t>Date handed in: ___________</w:t>
      </w:r>
    </w:p>
    <w:p w:rsidR="007E0136" w:rsidRDefault="007E0136" w:rsidP="007E0136">
      <w:r>
        <w:rPr>
          <w:lang w:val="en-CA"/>
        </w:rPr>
        <w:t>Recently, the importance of exercise and its impact on our mental health has been brought to the foreground.  After reading the article “Get Moving: The Benefits of Exercise for Teen Mental Health”, reflect on how exercise can or does help your own mental well-being.</w:t>
      </w:r>
      <w:r w:rsidR="007124B4">
        <w:rPr>
          <w:lang w:val="en-CA"/>
        </w:rPr>
        <w:t xml:space="preserve">  Alternatively, how can activity (or sport) maybe hinder good mental health</w:t>
      </w:r>
      <w:r w:rsidR="00525F1D">
        <w:rPr>
          <w:lang w:val="en-CA"/>
        </w:rPr>
        <w:t xml:space="preserve"> and what can be done to prevent this</w:t>
      </w:r>
      <w:r w:rsidR="007124B4">
        <w:rPr>
          <w:lang w:val="en-CA"/>
        </w:rPr>
        <w:t xml:space="preserve">. </w:t>
      </w:r>
      <w:r>
        <w:rPr>
          <w:lang w:val="en-CA"/>
        </w:rPr>
        <w:t xml:space="preserve"> </w:t>
      </w:r>
      <w:proofErr w:type="gramStart"/>
      <w:r>
        <w:rPr>
          <w:lang w:val="en-CA"/>
        </w:rPr>
        <w:t xml:space="preserve">Make </w:t>
      </w:r>
      <w:r>
        <w:t>reference</w:t>
      </w:r>
      <w:proofErr w:type="gramEnd"/>
      <w:r>
        <w:t xml:space="preserve"> to at least 2 points made in the article in your reflection.</w:t>
      </w:r>
    </w:p>
    <w:p w:rsidR="007E0136" w:rsidRPr="00211B83" w:rsidRDefault="007E0136" w:rsidP="007E0136">
      <w:pPr>
        <w:pStyle w:val="Heading1"/>
        <w:shd w:val="clear" w:color="auto" w:fill="FFFFFF"/>
        <w:ind w:left="-567" w:right="-563"/>
        <w:rPr>
          <w:rFonts w:ascii="Helvetica" w:hAnsi="Helvetica" w:cs="Helvetica"/>
          <w:color w:val="111111"/>
          <w:sz w:val="22"/>
          <w:szCs w:val="22"/>
        </w:rPr>
      </w:pPr>
      <w:r w:rsidRPr="00211B83">
        <w:rPr>
          <w:rFonts w:ascii="Helvetica" w:hAnsi="Helvetica" w:cs="Helvetica"/>
          <w:color w:val="111111"/>
          <w:sz w:val="22"/>
          <w:szCs w:val="22"/>
        </w:rPr>
        <w:t>Get Moving: The Benefits of Exercise for Teen Mental Health</w:t>
      </w:r>
    </w:p>
    <w:p w:rsidR="007E0136" w:rsidRPr="00FE288C" w:rsidRDefault="007E0136" w:rsidP="007E0136">
      <w:pPr>
        <w:shd w:val="clear" w:color="auto" w:fill="FFFFFF"/>
        <w:spacing w:after="225" w:line="240" w:lineRule="auto"/>
        <w:ind w:left="-567" w:right="-563"/>
        <w:rPr>
          <w:rFonts w:ascii="Arial" w:eastAsia="Times New Roman" w:hAnsi="Arial" w:cs="Arial"/>
          <w:color w:val="555555"/>
          <w:spacing w:val="3"/>
          <w:sz w:val="20"/>
          <w:szCs w:val="20"/>
          <w:lang w:eastAsia="en-CA"/>
        </w:rPr>
      </w:pPr>
      <w:r w:rsidRPr="00FE288C">
        <w:rPr>
          <w:rStyle w:val="span-aabx0k-0"/>
          <w:rFonts w:ascii="Helvetica" w:hAnsi="Helvetica" w:cs="Helvetica"/>
          <w:b/>
          <w:bCs/>
          <w:color w:val="666666"/>
          <w:sz w:val="20"/>
          <w:szCs w:val="20"/>
        </w:rPr>
        <w:t>By </w:t>
      </w:r>
      <w:hyperlink r:id="rId13" w:history="1">
        <w:r w:rsidRPr="00FE288C">
          <w:rPr>
            <w:rStyle w:val="Hyperlink"/>
            <w:rFonts w:ascii="Helvetica" w:hAnsi="Helvetica" w:cs="Helvetica"/>
            <w:b/>
            <w:bCs/>
            <w:sz w:val="20"/>
            <w:szCs w:val="20"/>
          </w:rPr>
          <w:t>Jamison Monroe Jr.</w:t>
        </w:r>
      </w:hyperlink>
      <w:r w:rsidRPr="00FE288C">
        <w:rPr>
          <w:rStyle w:val="span-aabx0k-0"/>
          <w:rFonts w:ascii="Helvetica" w:hAnsi="Helvetica" w:cs="Helvetica"/>
          <w:b/>
          <w:bCs/>
          <w:color w:val="666666"/>
          <w:sz w:val="20"/>
          <w:szCs w:val="20"/>
        </w:rPr>
        <w:t>, Contributor</w:t>
      </w:r>
      <w:r w:rsidRPr="00FE288C">
        <w:rPr>
          <w:rStyle w:val="span-aabx0k-0"/>
          <w:rFonts w:ascii="Helvetica" w:hAnsi="Helvetica" w:cs="Helvetica"/>
          <w:color w:val="111111"/>
          <w:sz w:val="20"/>
          <w:szCs w:val="20"/>
        </w:rPr>
        <w:t> </w:t>
      </w:r>
      <w:r w:rsidRPr="00FE288C">
        <w:rPr>
          <w:rStyle w:val="span-aabx0k-0"/>
          <w:rFonts w:ascii="Helvetica" w:hAnsi="Helvetica" w:cs="Helvetica"/>
          <w:color w:val="666666"/>
          <w:sz w:val="20"/>
          <w:szCs w:val="20"/>
        </w:rPr>
        <w:t>May 28, 2018</w:t>
      </w:r>
      <w:hyperlink r:id="rId14" w:history="1">
        <w:r w:rsidRPr="00FE288C">
          <w:rPr>
            <w:rStyle w:val="Hyperlink"/>
            <w:rFonts w:ascii="Arial" w:eastAsia="Times New Roman" w:hAnsi="Arial" w:cs="Arial"/>
            <w:spacing w:val="3"/>
            <w:sz w:val="20"/>
            <w:szCs w:val="20"/>
            <w:lang w:eastAsia="en-CA"/>
          </w:rPr>
          <w:t>https://health.usnews.com/health-care/for-better/articles/2018-05-28/get-moving-the-benefits-of-exercise-for-teen-mental-health</w:t>
        </w:r>
      </w:hyperlink>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Style w:val="lede"/>
          <w:rFonts w:asciiTheme="minorHAnsi" w:hAnsiTheme="minorHAnsi" w:cstheme="minorHAnsi"/>
          <w:b/>
          <w:bCs/>
          <w:caps/>
          <w:color w:val="111111"/>
          <w:sz w:val="22"/>
          <w:szCs w:val="22"/>
        </w:rPr>
        <w:t>ONE OF THE BEST THINGS </w:t>
      </w:r>
      <w:r w:rsidRPr="00211B83">
        <w:rPr>
          <w:rFonts w:asciiTheme="minorHAnsi" w:hAnsiTheme="minorHAnsi" w:cstheme="minorHAnsi"/>
          <w:color w:val="111111"/>
          <w:sz w:val="22"/>
          <w:szCs w:val="22"/>
        </w:rPr>
        <w:t>that parents can do for their kids is help them build an exercise habit. That might mean dance, yoga, hiking or high school athletics. It should be something they really enjoy, so they're inspired to keep doing it.</w:t>
      </w:r>
      <w:r w:rsidR="007124B4">
        <w:rPr>
          <w:rFonts w:asciiTheme="minorHAnsi" w:hAnsiTheme="minorHAnsi" w:cstheme="minorHAnsi"/>
          <w:color w:val="111111"/>
          <w:sz w:val="22"/>
          <w:szCs w:val="22"/>
        </w:rPr>
        <w:t xml:space="preserve"> </w:t>
      </w:r>
      <w:r w:rsidRPr="00211B83">
        <w:rPr>
          <w:rFonts w:asciiTheme="minorHAnsi" w:hAnsiTheme="minorHAnsi" w:cstheme="minorHAnsi"/>
          <w:color w:val="111111"/>
          <w:sz w:val="22"/>
          <w:szCs w:val="22"/>
        </w:rPr>
        <w:t>Why is exercise so essential for teens? Because physical activity has significant benefits for </w:t>
      </w:r>
      <w:r w:rsidRPr="00592A16">
        <w:rPr>
          <w:rFonts w:asciiTheme="minorHAnsi" w:hAnsiTheme="minorHAnsi" w:cstheme="minorHAnsi"/>
          <w:sz w:val="22"/>
          <w:szCs w:val="22"/>
        </w:rPr>
        <w:t>teen mental health</w:t>
      </w:r>
      <w:r w:rsidRPr="00211B83">
        <w:rPr>
          <w:rFonts w:asciiTheme="minorHAnsi" w:hAnsiTheme="minorHAnsi" w:cstheme="minorHAnsi"/>
          <w:color w:val="111111"/>
          <w:sz w:val="22"/>
          <w:szCs w:val="22"/>
        </w:rPr>
        <w:t>, according to a large body of research. In fact, exercise can even be as effective as antidepressants. And, on the flip side, physical inactivity is associated with the development of psychological disorders.</w:t>
      </w:r>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Fonts w:asciiTheme="minorHAnsi" w:hAnsiTheme="minorHAnsi" w:cstheme="minorHAnsi"/>
          <w:b/>
          <w:bCs/>
          <w:color w:val="111111"/>
          <w:sz w:val="22"/>
          <w:szCs w:val="22"/>
        </w:rPr>
        <w:t>Studies show that exercise has the following benefits for teen mental health:</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Positively impacts levels of serotonin, a chemical that helps regulate mental health.</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Releases endorphins, the body's natural "happy chemicals."</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Lowers levels of the stress hormone cortisol.</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Stimulates the neurotransmitter norepinephrine, which improves mood.</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Increases self-esteem and </w:t>
      </w:r>
      <w:r w:rsidRPr="00592A16">
        <w:rPr>
          <w:rFonts w:cstheme="minorHAnsi"/>
        </w:rPr>
        <w:t>body positivity</w:t>
      </w:r>
      <w:r w:rsidRPr="00211B83">
        <w:rPr>
          <w:rFonts w:cstheme="minorHAnsi"/>
          <w:color w:val="111111"/>
        </w:rPr>
        <w:t>.</w:t>
      </w:r>
    </w:p>
    <w:p w:rsidR="007E0136" w:rsidRPr="00211B83" w:rsidRDefault="007E0136" w:rsidP="007E0136">
      <w:pPr>
        <w:numPr>
          <w:ilvl w:val="0"/>
          <w:numId w:val="1"/>
        </w:numPr>
        <w:shd w:val="clear" w:color="auto" w:fill="FFFFFF"/>
        <w:spacing w:before="100" w:beforeAutospacing="1" w:after="100" w:afterAutospacing="1" w:line="240" w:lineRule="auto"/>
        <w:ind w:left="-567" w:right="-563" w:firstLine="0"/>
        <w:rPr>
          <w:rFonts w:cstheme="minorHAnsi"/>
          <w:color w:val="111111"/>
        </w:rPr>
      </w:pPr>
      <w:r w:rsidRPr="00211B83">
        <w:rPr>
          <w:rFonts w:cstheme="minorHAnsi"/>
          <w:color w:val="111111"/>
        </w:rPr>
        <w:t>Helps teens sleep well.</w:t>
      </w:r>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Fonts w:asciiTheme="minorHAnsi" w:hAnsiTheme="minorHAnsi" w:cstheme="minorHAnsi"/>
          <w:color w:val="111111"/>
          <w:sz w:val="22"/>
          <w:szCs w:val="22"/>
        </w:rPr>
        <w:t xml:space="preserve">Evidence shows that teen athletics are particularly supportive, on </w:t>
      </w:r>
      <w:proofErr w:type="gramStart"/>
      <w:r w:rsidRPr="00211B83">
        <w:rPr>
          <w:rFonts w:asciiTheme="minorHAnsi" w:hAnsiTheme="minorHAnsi" w:cstheme="minorHAnsi"/>
          <w:color w:val="111111"/>
          <w:sz w:val="22"/>
          <w:szCs w:val="22"/>
        </w:rPr>
        <w:t>a number of</w:t>
      </w:r>
      <w:proofErr w:type="gramEnd"/>
      <w:r w:rsidRPr="00211B83">
        <w:rPr>
          <w:rFonts w:asciiTheme="minorHAnsi" w:hAnsiTheme="minorHAnsi" w:cstheme="minorHAnsi"/>
          <w:color w:val="111111"/>
          <w:sz w:val="22"/>
          <w:szCs w:val="22"/>
        </w:rPr>
        <w:t xml:space="preserve"> levels.</w:t>
      </w:r>
      <w:r w:rsidR="007124B4">
        <w:rPr>
          <w:rFonts w:asciiTheme="minorHAnsi" w:hAnsiTheme="minorHAnsi" w:cstheme="minorHAnsi"/>
          <w:color w:val="111111"/>
          <w:sz w:val="22"/>
          <w:szCs w:val="22"/>
        </w:rPr>
        <w:t xml:space="preserve"> </w:t>
      </w:r>
      <w:r w:rsidRPr="00211B83">
        <w:rPr>
          <w:rFonts w:asciiTheme="minorHAnsi" w:hAnsiTheme="minorHAnsi" w:cstheme="minorHAnsi"/>
          <w:color w:val="111111"/>
          <w:sz w:val="22"/>
          <w:szCs w:val="22"/>
        </w:rPr>
        <w:t>According to</w:t>
      </w:r>
      <w:r w:rsidRPr="00592A16">
        <w:rPr>
          <w:rFonts w:asciiTheme="minorHAnsi" w:hAnsiTheme="minorHAnsi" w:cstheme="minorHAnsi"/>
          <w:color w:val="FF0000"/>
          <w:sz w:val="22"/>
          <w:szCs w:val="22"/>
        </w:rPr>
        <w:t> </w:t>
      </w:r>
      <w:r w:rsidRPr="00592A16">
        <w:rPr>
          <w:rFonts w:asciiTheme="minorHAnsi" w:hAnsiTheme="minorHAnsi" w:cstheme="minorHAnsi"/>
          <w:sz w:val="22"/>
          <w:szCs w:val="22"/>
        </w:rPr>
        <w:t>a Canadian study </w:t>
      </w:r>
      <w:r w:rsidRPr="00211B83">
        <w:rPr>
          <w:rFonts w:asciiTheme="minorHAnsi" w:hAnsiTheme="minorHAnsi" w:cstheme="minorHAnsi"/>
          <w:color w:val="111111"/>
          <w:sz w:val="22"/>
          <w:szCs w:val="22"/>
        </w:rPr>
        <w:t>published in the Journal of Adolescent Health, students who play team sports in grades eight through 12 have less stress and depression as young adults. Teens who play sports also gain confidence, critical-thinking and judgment skills, as well as increased cognitive function.</w:t>
      </w:r>
    </w:p>
    <w:p w:rsidR="007E0136" w:rsidRPr="00211B83" w:rsidRDefault="007E0136" w:rsidP="007E0136">
      <w:pPr>
        <w:pStyle w:val="NormalWeb"/>
        <w:shd w:val="clear" w:color="auto" w:fill="FFFFFF"/>
        <w:spacing w:before="0" w:after="0"/>
        <w:ind w:left="-567" w:right="-563"/>
        <w:rPr>
          <w:rFonts w:asciiTheme="minorHAnsi" w:hAnsiTheme="minorHAnsi" w:cstheme="minorHAnsi"/>
          <w:color w:val="111111"/>
          <w:sz w:val="22"/>
          <w:szCs w:val="22"/>
        </w:rPr>
      </w:pPr>
      <w:r w:rsidRPr="00211B83">
        <w:rPr>
          <w:rFonts w:asciiTheme="minorHAnsi" w:hAnsiTheme="minorHAnsi" w:cstheme="minorHAnsi"/>
          <w:color w:val="111111"/>
          <w:sz w:val="22"/>
          <w:szCs w:val="22"/>
        </w:rPr>
        <w:t>However, just about any type of physical exercise is beneficial. In a small study of a dozen young adults at the University of Newcastle in Australia, participants with major depressive disorder exercised regularly; after 12 weeks of exercise, 10 of the participants were no longer categorized as depressed. Regular exercise has also been shown to </w:t>
      </w:r>
      <w:r w:rsidRPr="00592A16">
        <w:rPr>
          <w:rFonts w:asciiTheme="minorHAnsi" w:hAnsiTheme="minorHAnsi" w:cstheme="minorHAnsi"/>
          <w:sz w:val="22"/>
          <w:szCs w:val="22"/>
        </w:rPr>
        <w:t>decrease symptoms of anxiety</w:t>
      </w:r>
      <w:r w:rsidRPr="00211B83">
        <w:rPr>
          <w:rFonts w:asciiTheme="minorHAnsi" w:hAnsiTheme="minorHAnsi" w:cstheme="minorHAnsi"/>
          <w:color w:val="111111"/>
          <w:sz w:val="22"/>
          <w:szCs w:val="22"/>
        </w:rPr>
        <w:t>.</w:t>
      </w:r>
      <w:r w:rsidR="00255FFD">
        <w:rPr>
          <w:rFonts w:asciiTheme="minorHAnsi" w:hAnsiTheme="minorHAnsi" w:cstheme="minorHAnsi"/>
          <w:color w:val="111111"/>
          <w:sz w:val="22"/>
          <w:szCs w:val="22"/>
        </w:rPr>
        <w:t xml:space="preserve">  </w:t>
      </w:r>
      <w:r w:rsidRPr="00211B83">
        <w:rPr>
          <w:rFonts w:asciiTheme="minorHAnsi" w:hAnsiTheme="minorHAnsi" w:cstheme="minorHAnsi"/>
          <w:color w:val="111111"/>
          <w:sz w:val="22"/>
          <w:szCs w:val="22"/>
        </w:rPr>
        <w:t>And the effects are long-lasting: In one study, researchers found that people who got regular vigorous exercise were 25 percent less likely to develop </w:t>
      </w:r>
      <w:r w:rsidRPr="00592A16">
        <w:rPr>
          <w:rFonts w:asciiTheme="minorHAnsi" w:hAnsiTheme="minorHAnsi" w:cstheme="minorHAnsi"/>
          <w:sz w:val="22"/>
          <w:szCs w:val="22"/>
        </w:rPr>
        <w:t>depression</w:t>
      </w:r>
      <w:r w:rsidRPr="00211B83">
        <w:rPr>
          <w:rFonts w:asciiTheme="minorHAnsi" w:hAnsiTheme="minorHAnsi" w:cstheme="minorHAnsi"/>
          <w:color w:val="111111"/>
          <w:sz w:val="22"/>
          <w:szCs w:val="22"/>
        </w:rPr>
        <w:t> or an anxiety disorder over the next five years.</w:t>
      </w:r>
      <w:r w:rsidR="00255FFD">
        <w:rPr>
          <w:rFonts w:asciiTheme="minorHAnsi" w:hAnsiTheme="minorHAnsi" w:cstheme="minorHAnsi"/>
          <w:color w:val="111111"/>
          <w:sz w:val="22"/>
          <w:szCs w:val="22"/>
        </w:rPr>
        <w:t xml:space="preserve">  </w:t>
      </w:r>
      <w:r w:rsidRPr="00211B83">
        <w:rPr>
          <w:rFonts w:asciiTheme="minorHAnsi" w:hAnsiTheme="minorHAnsi" w:cstheme="minorHAnsi"/>
          <w:color w:val="111111"/>
          <w:sz w:val="22"/>
          <w:szCs w:val="22"/>
        </w:rPr>
        <w:t>According to James S. Gordon, author of</w:t>
      </w:r>
      <w:r w:rsidRPr="00211B83">
        <w:rPr>
          <w:rFonts w:asciiTheme="minorHAnsi" w:hAnsiTheme="minorHAnsi" w:cstheme="minorHAnsi"/>
          <w:i/>
          <w:iCs/>
          <w:color w:val="111111"/>
          <w:sz w:val="22"/>
          <w:szCs w:val="22"/>
        </w:rPr>
        <w:t> </w:t>
      </w:r>
      <w:r w:rsidRPr="00211B83">
        <w:rPr>
          <w:rFonts w:asciiTheme="minorHAnsi" w:hAnsiTheme="minorHAnsi" w:cstheme="minorHAnsi"/>
          <w:color w:val="111111"/>
          <w:sz w:val="22"/>
          <w:szCs w:val="22"/>
        </w:rPr>
        <w:t>"Unstuck: Your Guide to the Seven-Stage Journey out of Depression,"</w:t>
      </w:r>
      <w:r w:rsidRPr="00211B83">
        <w:rPr>
          <w:rFonts w:asciiTheme="minorHAnsi" w:hAnsiTheme="minorHAnsi" w:cstheme="minorHAnsi"/>
          <w:i/>
          <w:iCs/>
          <w:color w:val="111111"/>
          <w:sz w:val="22"/>
          <w:szCs w:val="22"/>
        </w:rPr>
        <w:t> </w:t>
      </w:r>
      <w:r w:rsidRPr="00211B83">
        <w:rPr>
          <w:rFonts w:asciiTheme="minorHAnsi" w:hAnsiTheme="minorHAnsi" w:cstheme="minorHAnsi"/>
          <w:color w:val="111111"/>
          <w:sz w:val="22"/>
          <w:szCs w:val="22"/>
        </w:rPr>
        <w:t>"Physical exercise has direct effects on the biology</w:t>
      </w:r>
      <w:r>
        <w:rPr>
          <w:rFonts w:asciiTheme="minorHAnsi" w:hAnsiTheme="minorHAnsi" w:cstheme="minorHAnsi"/>
          <w:color w:val="111111"/>
          <w:sz w:val="22"/>
          <w:szCs w:val="22"/>
        </w:rPr>
        <w:t xml:space="preserve"> and psychology of depression.  We</w:t>
      </w:r>
      <w:r w:rsidRPr="00211B83">
        <w:rPr>
          <w:rFonts w:asciiTheme="minorHAnsi" w:hAnsiTheme="minorHAnsi" w:cstheme="minorHAnsi"/>
          <w:color w:val="111111"/>
          <w:sz w:val="22"/>
          <w:szCs w:val="22"/>
        </w:rPr>
        <w:t xml:space="preserve"> discover that feelings of helplessness and hopelessness begin to fade."</w:t>
      </w:r>
    </w:p>
    <w:p w:rsidR="007E0136" w:rsidRPr="00211B83" w:rsidRDefault="007E0136" w:rsidP="007E0136">
      <w:pPr>
        <w:pStyle w:val="NormalWeb"/>
        <w:shd w:val="clear" w:color="auto" w:fill="FFFFFF"/>
        <w:spacing w:before="0" w:after="0"/>
        <w:ind w:left="-567" w:right="-563"/>
        <w:rPr>
          <w:rFonts w:asciiTheme="minorHAnsi" w:hAnsiTheme="minorHAnsi" w:cstheme="minorHAnsi"/>
          <w:color w:val="111111"/>
          <w:sz w:val="22"/>
          <w:szCs w:val="22"/>
        </w:rPr>
      </w:pPr>
      <w:r w:rsidRPr="00211B83">
        <w:rPr>
          <w:rFonts w:asciiTheme="minorHAnsi" w:hAnsiTheme="minorHAnsi" w:cstheme="minorHAnsi"/>
          <w:b/>
          <w:bCs/>
          <w:color w:val="111111"/>
          <w:sz w:val="22"/>
          <w:szCs w:val="22"/>
        </w:rPr>
        <w:t>Another important benefit for teens: Exercise prevents substance use disorder.</w:t>
      </w:r>
      <w:r w:rsidR="007124B4">
        <w:rPr>
          <w:rFonts w:asciiTheme="minorHAnsi" w:hAnsiTheme="minorHAnsi" w:cstheme="minorHAnsi"/>
          <w:b/>
          <w:bCs/>
          <w:color w:val="111111"/>
          <w:sz w:val="22"/>
          <w:szCs w:val="22"/>
        </w:rPr>
        <w:t xml:space="preserve"> </w:t>
      </w:r>
      <w:r w:rsidRPr="00211B83">
        <w:rPr>
          <w:rFonts w:asciiTheme="minorHAnsi" w:hAnsiTheme="minorHAnsi" w:cstheme="minorHAnsi"/>
          <w:color w:val="111111"/>
          <w:sz w:val="22"/>
          <w:szCs w:val="22"/>
        </w:rPr>
        <w:t>As well as keeping anxiety and depression at bay, physical activity helps </w:t>
      </w:r>
      <w:r w:rsidRPr="00592A16">
        <w:rPr>
          <w:rFonts w:asciiTheme="minorHAnsi" w:hAnsiTheme="minorHAnsi" w:cstheme="minorHAnsi"/>
          <w:sz w:val="22"/>
          <w:szCs w:val="22"/>
        </w:rPr>
        <w:t>fight addiction</w:t>
      </w:r>
      <w:r w:rsidRPr="00211B83">
        <w:rPr>
          <w:rFonts w:asciiTheme="minorHAnsi" w:hAnsiTheme="minorHAnsi" w:cstheme="minorHAnsi"/>
          <w:color w:val="111111"/>
          <w:sz w:val="22"/>
          <w:szCs w:val="22"/>
        </w:rPr>
        <w:t xml:space="preserve">. Research on lab rats and mice shows that regular exercise reduces the inclination to use drugs and alcohol. </w:t>
      </w:r>
      <w:proofErr w:type="gramStart"/>
      <w:r w:rsidRPr="00211B83">
        <w:rPr>
          <w:rFonts w:asciiTheme="minorHAnsi" w:hAnsiTheme="minorHAnsi" w:cstheme="minorHAnsi"/>
          <w:color w:val="111111"/>
          <w:sz w:val="22"/>
          <w:szCs w:val="22"/>
        </w:rPr>
        <w:t>In essence, physical</w:t>
      </w:r>
      <w:proofErr w:type="gramEnd"/>
      <w:r w:rsidRPr="00211B83">
        <w:rPr>
          <w:rFonts w:asciiTheme="minorHAnsi" w:hAnsiTheme="minorHAnsi" w:cstheme="minorHAnsi"/>
          <w:color w:val="111111"/>
          <w:sz w:val="22"/>
          <w:szCs w:val="22"/>
        </w:rPr>
        <w:t xml:space="preserve"> activity provides a healthy alternative reward for the brain, catalyzing a powerful surge of dopamine. And finding healthy ways to increase dopamine is key to successful recovery, especially in the early stages.</w:t>
      </w:r>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Fonts w:asciiTheme="minorHAnsi" w:hAnsiTheme="minorHAnsi" w:cstheme="minorHAnsi"/>
          <w:color w:val="111111"/>
          <w:sz w:val="22"/>
          <w:szCs w:val="22"/>
        </w:rPr>
        <w:t xml:space="preserve">Additionally, exercise combats addiction because it addresses two of the major motivators for substance and alcohol abuse: depression and anxiety. According to the National Institute on Drug Abuse, teens who have substance use </w:t>
      </w:r>
      <w:r w:rsidRPr="00211B83">
        <w:rPr>
          <w:rFonts w:asciiTheme="minorHAnsi" w:hAnsiTheme="minorHAnsi" w:cstheme="minorHAnsi"/>
          <w:color w:val="111111"/>
          <w:sz w:val="22"/>
          <w:szCs w:val="22"/>
        </w:rPr>
        <w:lastRenderedPageBreak/>
        <w:t>disorder are roughly twice as likely to have mood and anxiety disorders compared with the general population, and those with mood and anxiety disorders are more likely to use drugs. State of mind is intimately linked with substance use.</w:t>
      </w:r>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Fonts w:asciiTheme="minorHAnsi" w:hAnsiTheme="minorHAnsi" w:cstheme="minorHAnsi"/>
          <w:b/>
          <w:bCs/>
          <w:color w:val="111111"/>
          <w:sz w:val="22"/>
          <w:szCs w:val="22"/>
        </w:rPr>
        <w:t>However, there are risks associated with teen sports.</w:t>
      </w:r>
      <w:r w:rsidR="007124B4">
        <w:rPr>
          <w:rFonts w:asciiTheme="minorHAnsi" w:hAnsiTheme="minorHAnsi" w:cstheme="minorHAnsi"/>
          <w:b/>
          <w:bCs/>
          <w:color w:val="111111"/>
          <w:sz w:val="22"/>
          <w:szCs w:val="22"/>
        </w:rPr>
        <w:t xml:space="preserve"> </w:t>
      </w:r>
      <w:r w:rsidRPr="00211B83">
        <w:rPr>
          <w:rFonts w:asciiTheme="minorHAnsi" w:hAnsiTheme="minorHAnsi" w:cstheme="minorHAnsi"/>
          <w:color w:val="111111"/>
          <w:sz w:val="22"/>
          <w:szCs w:val="22"/>
        </w:rPr>
        <w:t>When teen athletes feel pressured to overachieve in sports, they sometimes turn to performance-enhancing drugs. In the federal government's annual monitoring the Future study, researchers examined the use of performance-enhancing substances among 67,000 high school students. Overall, close to 7 percent of students reported trying anabolic steroids at least once – an increase from 2012, when it was 5 percent.</w:t>
      </w:r>
      <w:r w:rsidR="007124B4">
        <w:rPr>
          <w:rFonts w:asciiTheme="minorHAnsi" w:hAnsiTheme="minorHAnsi" w:cstheme="minorHAnsi"/>
          <w:color w:val="111111"/>
          <w:sz w:val="22"/>
          <w:szCs w:val="22"/>
        </w:rPr>
        <w:t xml:space="preserve"> </w:t>
      </w:r>
      <w:r w:rsidRPr="00211B83">
        <w:rPr>
          <w:rFonts w:asciiTheme="minorHAnsi" w:hAnsiTheme="minorHAnsi" w:cstheme="minorHAnsi"/>
          <w:color w:val="111111"/>
          <w:sz w:val="22"/>
          <w:szCs w:val="22"/>
        </w:rPr>
        <w:t>In addition, doctors often prescribe medication for sports injuries, which can lead to addiction, causing serious health problems and even death. Therefore, coaches, doctors and parents need to monitor teen athletes closely, and be vigilant about avoiding addictive methods of pain relief for </w:t>
      </w:r>
      <w:r w:rsidRPr="00592A16">
        <w:rPr>
          <w:rFonts w:asciiTheme="minorHAnsi" w:hAnsiTheme="minorHAnsi" w:cstheme="minorHAnsi"/>
          <w:sz w:val="22"/>
          <w:szCs w:val="22"/>
        </w:rPr>
        <w:t>injured teens</w:t>
      </w:r>
      <w:r w:rsidRPr="00211B83">
        <w:rPr>
          <w:rFonts w:asciiTheme="minorHAnsi" w:hAnsiTheme="minorHAnsi" w:cstheme="minorHAnsi"/>
          <w:color w:val="111111"/>
          <w:sz w:val="22"/>
          <w:szCs w:val="22"/>
        </w:rPr>
        <w:t>.</w:t>
      </w:r>
    </w:p>
    <w:p w:rsidR="007E0136" w:rsidRPr="00211B83" w:rsidRDefault="007E0136" w:rsidP="007E0136">
      <w:pPr>
        <w:pStyle w:val="NormalWeb"/>
        <w:shd w:val="clear" w:color="auto" w:fill="FFFFFF"/>
        <w:ind w:left="-567" w:right="-563"/>
        <w:rPr>
          <w:rFonts w:asciiTheme="minorHAnsi" w:hAnsiTheme="minorHAnsi" w:cstheme="minorHAnsi"/>
          <w:color w:val="111111"/>
          <w:sz w:val="22"/>
          <w:szCs w:val="22"/>
        </w:rPr>
      </w:pPr>
      <w:r w:rsidRPr="00211B83">
        <w:rPr>
          <w:rFonts w:asciiTheme="minorHAnsi" w:hAnsiTheme="minorHAnsi" w:cstheme="minorHAnsi"/>
          <w:b/>
          <w:bCs/>
          <w:color w:val="111111"/>
          <w:sz w:val="22"/>
          <w:szCs w:val="22"/>
        </w:rPr>
        <w:t>Researchers say that how often we exercise is more important for mental health than how vigorously we exercise.</w:t>
      </w:r>
    </w:p>
    <w:p w:rsidR="007E0136" w:rsidRPr="00211B83" w:rsidRDefault="007E0136" w:rsidP="007E0136">
      <w:pPr>
        <w:pStyle w:val="NormalWeb"/>
        <w:shd w:val="clear" w:color="auto" w:fill="FFFFFF"/>
        <w:spacing w:before="0" w:after="0"/>
        <w:ind w:left="-567" w:right="-563"/>
        <w:rPr>
          <w:rFonts w:asciiTheme="minorHAnsi" w:hAnsiTheme="minorHAnsi" w:cstheme="minorHAnsi"/>
          <w:color w:val="111111"/>
          <w:sz w:val="22"/>
          <w:szCs w:val="22"/>
        </w:rPr>
      </w:pPr>
      <w:r w:rsidRPr="00211B83">
        <w:rPr>
          <w:rFonts w:asciiTheme="minorHAnsi" w:hAnsiTheme="minorHAnsi" w:cstheme="minorHAnsi"/>
          <w:color w:val="111111"/>
          <w:sz w:val="22"/>
          <w:szCs w:val="22"/>
        </w:rPr>
        <w:t xml:space="preserve">"Data regarding the positive mood effects of exercise involvement, independent of fitness gains, suggest that the focus should be on frequency of exercise rather than duration or intensity," say Lynette Craft and Frank </w:t>
      </w:r>
      <w:proofErr w:type="spellStart"/>
      <w:r w:rsidRPr="00211B83">
        <w:rPr>
          <w:rFonts w:asciiTheme="minorHAnsi" w:hAnsiTheme="minorHAnsi" w:cstheme="minorHAnsi"/>
          <w:color w:val="111111"/>
          <w:sz w:val="22"/>
          <w:szCs w:val="22"/>
        </w:rPr>
        <w:t>Perna</w:t>
      </w:r>
      <w:proofErr w:type="spellEnd"/>
      <w:r w:rsidRPr="00211B83">
        <w:rPr>
          <w:rFonts w:asciiTheme="minorHAnsi" w:hAnsiTheme="minorHAnsi" w:cstheme="minorHAnsi"/>
          <w:color w:val="111111"/>
          <w:sz w:val="22"/>
          <w:szCs w:val="22"/>
        </w:rPr>
        <w:t>, authors of</w:t>
      </w:r>
      <w:r>
        <w:rPr>
          <w:rFonts w:asciiTheme="minorHAnsi" w:hAnsiTheme="minorHAnsi" w:cstheme="minorHAnsi"/>
          <w:color w:val="111111"/>
          <w:sz w:val="22"/>
          <w:szCs w:val="22"/>
        </w:rPr>
        <w:t xml:space="preserve"> a review of research</w:t>
      </w:r>
      <w:r w:rsidRPr="00211B83">
        <w:rPr>
          <w:rFonts w:asciiTheme="minorHAnsi" w:hAnsiTheme="minorHAnsi" w:cstheme="minorHAnsi"/>
          <w:color w:val="111111"/>
          <w:sz w:val="22"/>
          <w:szCs w:val="22"/>
        </w:rPr>
        <w:t> on the benefits of exercise for clinical depression. According to experts, teens who do some sort of physical activity three to five times a week, for at least 30 minutes, can reap mental health benefits.</w:t>
      </w:r>
    </w:p>
    <w:p w:rsidR="007E0136" w:rsidRPr="00211B83" w:rsidRDefault="007E0136" w:rsidP="007E0136">
      <w:pPr>
        <w:pStyle w:val="NormalWeb"/>
        <w:shd w:val="clear" w:color="auto" w:fill="FFFFFF"/>
        <w:ind w:left="-567" w:right="-563"/>
        <w:rPr>
          <w:rFonts w:asciiTheme="minorHAnsi" w:hAnsiTheme="minorHAnsi" w:cstheme="minorHAnsi"/>
          <w:sz w:val="22"/>
          <w:szCs w:val="22"/>
        </w:rPr>
      </w:pPr>
      <w:r w:rsidRPr="00211B83">
        <w:rPr>
          <w:rFonts w:asciiTheme="minorHAnsi" w:hAnsiTheme="minorHAnsi" w:cstheme="minorHAnsi"/>
          <w:color w:val="111111"/>
          <w:sz w:val="22"/>
          <w:szCs w:val="22"/>
        </w:rPr>
        <w:t>Bottom line: Encouraging teens to get moving is worth the extra time, money or driving that teen exercise or athletics might require from parents. Ultimately, it will give them a strong foundation for physical and mental well-being for the rest of their lives.</w:t>
      </w: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4F39" w:rsidRDefault="00FE4F39" w:rsidP="007E0136">
      <w:pPr>
        <w:jc w:val="center"/>
        <w:rPr>
          <w:sz w:val="24"/>
          <w:szCs w:val="24"/>
          <w:u w:val="single"/>
          <w:lang w:val="en-CA"/>
        </w:rPr>
      </w:pPr>
    </w:p>
    <w:p w:rsidR="00FE288C" w:rsidRDefault="00FE288C" w:rsidP="007E0136">
      <w:pPr>
        <w:jc w:val="center"/>
        <w:rPr>
          <w:sz w:val="24"/>
          <w:szCs w:val="24"/>
          <w:u w:val="single"/>
          <w:lang w:val="en-CA"/>
        </w:rPr>
      </w:pPr>
    </w:p>
    <w:p w:rsidR="007E0136" w:rsidRPr="000E0AAE" w:rsidRDefault="007E0136" w:rsidP="007E0136">
      <w:pPr>
        <w:jc w:val="center"/>
        <w:rPr>
          <w:sz w:val="24"/>
          <w:szCs w:val="24"/>
          <w:u w:val="single"/>
          <w:lang w:val="en-CA"/>
        </w:rPr>
      </w:pPr>
      <w:r>
        <w:rPr>
          <w:sz w:val="24"/>
          <w:szCs w:val="24"/>
          <w:u w:val="single"/>
          <w:lang w:val="en-CA"/>
        </w:rPr>
        <w:lastRenderedPageBreak/>
        <w:t>PE 10-12 OT Journal #4</w:t>
      </w:r>
    </w:p>
    <w:p w:rsidR="007E0136" w:rsidRDefault="007E0136" w:rsidP="007E0136">
      <w:pPr>
        <w:rPr>
          <w:lang w:val="en-CA"/>
        </w:rPr>
      </w:pPr>
      <w:r w:rsidRPr="00042B9B">
        <w:rPr>
          <w:lang w:val="en-CA"/>
        </w:rPr>
        <w:t xml:space="preserve">Name: </w:t>
      </w:r>
      <w:r>
        <w:rPr>
          <w:lang w:val="en-CA"/>
        </w:rPr>
        <w:t xml:space="preserve"> _______________________</w:t>
      </w:r>
      <w:r>
        <w:rPr>
          <w:lang w:val="en-CA"/>
        </w:rPr>
        <w:tab/>
      </w:r>
      <w:r>
        <w:rPr>
          <w:lang w:val="en-CA"/>
        </w:rPr>
        <w:tab/>
      </w:r>
      <w:r>
        <w:rPr>
          <w:lang w:val="en-CA"/>
        </w:rPr>
        <w:tab/>
      </w:r>
      <w:r>
        <w:rPr>
          <w:lang w:val="en-CA"/>
        </w:rPr>
        <w:tab/>
      </w:r>
      <w:r>
        <w:rPr>
          <w:lang w:val="en-CA"/>
        </w:rPr>
        <w:tab/>
        <w:t>Date handed in: ___________</w:t>
      </w:r>
    </w:p>
    <w:p w:rsidR="007E0136" w:rsidRPr="00DA43C8" w:rsidRDefault="007E0136" w:rsidP="00525F1D">
      <w:pPr>
        <w:shd w:val="clear" w:color="auto" w:fill="FFFFFF"/>
        <w:spacing w:after="375" w:line="390" w:lineRule="atLeast"/>
        <w:ind w:right="-180"/>
        <w:rPr>
          <w:lang w:val="en-CA"/>
        </w:rPr>
      </w:pPr>
      <w:r>
        <w:rPr>
          <w:lang w:val="en-CA"/>
        </w:rPr>
        <w:t>After reading the article “How many calories does my teen need”</w:t>
      </w:r>
      <w:r w:rsidRPr="00771B49">
        <w:rPr>
          <w:sz w:val="18"/>
          <w:szCs w:val="18"/>
          <w:lang w:val="en-CA"/>
        </w:rPr>
        <w:t>, (</w:t>
      </w:r>
      <w:hyperlink r:id="rId15" w:history="1">
        <w:r w:rsidRPr="00771B49">
          <w:rPr>
            <w:rStyle w:val="Hyperlink"/>
            <w:sz w:val="18"/>
            <w:szCs w:val="18"/>
            <w:lang w:val="en-CA"/>
          </w:rPr>
          <w:t>www.eatright.org/food/nutrition/dietary-guidelines-and-myplate/how-many-calories-does-my-teen-need</w:t>
        </w:r>
      </w:hyperlink>
      <w:r w:rsidRPr="00771B49">
        <w:rPr>
          <w:sz w:val="18"/>
          <w:szCs w:val="18"/>
          <w:lang w:val="en-CA"/>
        </w:rPr>
        <w:t>),</w:t>
      </w:r>
      <w:r>
        <w:rPr>
          <w:lang w:val="en-CA"/>
        </w:rPr>
        <w:t xml:space="preserve"> record a typical two day diet and an estimate of how many calories you eat per day to see if you are meeting the recommended guidelines.  Use an</w:t>
      </w:r>
      <w:r w:rsidR="00525F1D">
        <w:rPr>
          <w:lang w:val="en-CA"/>
        </w:rPr>
        <w:t xml:space="preserve"> app (fit bit, </w:t>
      </w:r>
      <w:proofErr w:type="spellStart"/>
      <w:r w:rsidR="00525F1D">
        <w:rPr>
          <w:lang w:val="en-CA"/>
        </w:rPr>
        <w:t>SparkPeople</w:t>
      </w:r>
      <w:proofErr w:type="spellEnd"/>
      <w:r w:rsidR="00525F1D">
        <w:rPr>
          <w:lang w:val="en-CA"/>
        </w:rPr>
        <w:t>) or an o</w:t>
      </w:r>
      <w:r>
        <w:rPr>
          <w:lang w:val="en-CA"/>
        </w:rPr>
        <w:t>nline calorie counter to estimate your caloric intake (</w:t>
      </w:r>
      <w:hyperlink r:id="rId16" w:history="1">
        <w:r w:rsidRPr="00882ED5">
          <w:rPr>
            <w:rStyle w:val="Hyperlink"/>
            <w:sz w:val="20"/>
            <w:szCs w:val="20"/>
            <w:lang w:val="en-CA"/>
          </w:rPr>
          <w:t>www.thecaloriecounter.com/</w:t>
        </w:r>
      </w:hyperlink>
      <w:r>
        <w:rPr>
          <w:lang w:val="en-CA"/>
        </w:rPr>
        <w:t xml:space="preserve">). </w:t>
      </w:r>
      <w:r w:rsidR="00255FFD">
        <w:rPr>
          <w:lang w:val="en-CA"/>
        </w:rPr>
        <w:t xml:space="preserve">               </w:t>
      </w:r>
      <w:r>
        <w:rPr>
          <w:lang w:val="en-CA"/>
        </w:rPr>
        <w:t>RECOMMENDED CALORIES/DAY FOR MY AGE/ACTIVITY LEVEL: __________________</w:t>
      </w:r>
      <w:r w:rsidR="00255FFD">
        <w:rPr>
          <w:lang w:val="en-CA"/>
        </w:rPr>
        <w:t xml:space="preserve">                      </w:t>
      </w:r>
      <w:r w:rsidR="00DA43C8">
        <w:rPr>
          <w:lang w:val="en-CA"/>
        </w:rPr>
        <w:t xml:space="preserve">      </w:t>
      </w:r>
      <w:r w:rsidR="00525F1D">
        <w:rPr>
          <w:lang w:val="en-CA"/>
        </w:rPr>
        <w:tab/>
      </w:r>
      <w:r w:rsidR="00255FFD">
        <w:rPr>
          <w:i/>
          <w:sz w:val="20"/>
          <w:szCs w:val="20"/>
          <w:lang w:val="en-CA"/>
        </w:rPr>
        <w:t xml:space="preserve">Note: </w:t>
      </w:r>
      <w:r w:rsidR="00255FFD" w:rsidRPr="00255FFD">
        <w:rPr>
          <w:i/>
          <w:sz w:val="20"/>
          <w:szCs w:val="20"/>
          <w:lang w:val="en-CA"/>
        </w:rPr>
        <w:t>Competitive athletes may require more than the listed recommendations)</w:t>
      </w:r>
    </w:p>
    <w:tbl>
      <w:tblPr>
        <w:tblStyle w:val="TableGrid"/>
        <w:tblW w:w="0" w:type="auto"/>
        <w:tblInd w:w="-572" w:type="dxa"/>
        <w:tblLook w:val="04A0" w:firstRow="1" w:lastRow="0" w:firstColumn="1" w:lastColumn="0" w:noHBand="0" w:noVBand="1"/>
      </w:tblPr>
      <w:tblGrid>
        <w:gridCol w:w="1276"/>
        <w:gridCol w:w="2734"/>
        <w:gridCol w:w="1530"/>
        <w:gridCol w:w="2970"/>
        <w:gridCol w:w="1620"/>
      </w:tblGrid>
      <w:tr w:rsidR="007E0136" w:rsidTr="00D13A28">
        <w:trPr>
          <w:trHeight w:val="617"/>
        </w:trPr>
        <w:tc>
          <w:tcPr>
            <w:tcW w:w="1276" w:type="dxa"/>
          </w:tcPr>
          <w:p w:rsidR="007E0136" w:rsidRPr="00806023" w:rsidRDefault="007E0136" w:rsidP="00FC0527">
            <w:pPr>
              <w:spacing w:after="375" w:line="390" w:lineRule="atLeast"/>
              <w:rPr>
                <w:sz w:val="16"/>
                <w:szCs w:val="16"/>
                <w:lang w:val="en-CA"/>
              </w:rPr>
            </w:pPr>
          </w:p>
        </w:tc>
        <w:tc>
          <w:tcPr>
            <w:tcW w:w="2734" w:type="dxa"/>
          </w:tcPr>
          <w:p w:rsidR="007E0136" w:rsidRPr="00771B49" w:rsidRDefault="007E0136" w:rsidP="00FC0527">
            <w:pPr>
              <w:spacing w:after="375" w:line="390" w:lineRule="atLeast"/>
              <w:jc w:val="center"/>
              <w:rPr>
                <w:b/>
                <w:lang w:val="en-CA"/>
              </w:rPr>
            </w:pPr>
            <w:r w:rsidRPr="00771B49">
              <w:rPr>
                <w:b/>
                <w:lang w:val="en-CA"/>
              </w:rPr>
              <w:t>Day 1</w:t>
            </w:r>
          </w:p>
        </w:tc>
        <w:tc>
          <w:tcPr>
            <w:tcW w:w="1530" w:type="dxa"/>
          </w:tcPr>
          <w:p w:rsidR="007E0136" w:rsidRPr="00771B49" w:rsidRDefault="007E0136" w:rsidP="00FC0527">
            <w:pPr>
              <w:spacing w:after="375" w:line="390" w:lineRule="atLeast"/>
              <w:jc w:val="center"/>
              <w:rPr>
                <w:b/>
                <w:lang w:val="en-CA"/>
              </w:rPr>
            </w:pPr>
            <w:r w:rsidRPr="00771B49">
              <w:rPr>
                <w:b/>
                <w:lang w:val="en-CA"/>
              </w:rPr>
              <w:t>Calories</w:t>
            </w:r>
          </w:p>
        </w:tc>
        <w:tc>
          <w:tcPr>
            <w:tcW w:w="2970" w:type="dxa"/>
          </w:tcPr>
          <w:p w:rsidR="007E0136" w:rsidRPr="00771B49" w:rsidRDefault="007E0136" w:rsidP="00FC0527">
            <w:pPr>
              <w:spacing w:after="375" w:line="390" w:lineRule="atLeast"/>
              <w:jc w:val="center"/>
              <w:rPr>
                <w:b/>
                <w:lang w:val="en-CA"/>
              </w:rPr>
            </w:pPr>
            <w:r w:rsidRPr="00771B49">
              <w:rPr>
                <w:b/>
                <w:lang w:val="en-CA"/>
              </w:rPr>
              <w:t>Day 2</w:t>
            </w:r>
          </w:p>
        </w:tc>
        <w:tc>
          <w:tcPr>
            <w:tcW w:w="1620" w:type="dxa"/>
          </w:tcPr>
          <w:p w:rsidR="007E0136" w:rsidRPr="00771B49" w:rsidRDefault="007E0136" w:rsidP="00FC0527">
            <w:pPr>
              <w:spacing w:after="375" w:line="390" w:lineRule="atLeast"/>
              <w:jc w:val="center"/>
              <w:rPr>
                <w:b/>
                <w:lang w:val="en-CA"/>
              </w:rPr>
            </w:pPr>
            <w:r w:rsidRPr="00771B49">
              <w:rPr>
                <w:b/>
                <w:lang w:val="en-CA"/>
              </w:rPr>
              <w:t>Calories</w:t>
            </w:r>
          </w:p>
        </w:tc>
      </w:tr>
      <w:tr w:rsidR="007E0136" w:rsidTr="00D13A28">
        <w:tc>
          <w:tcPr>
            <w:tcW w:w="1276" w:type="dxa"/>
          </w:tcPr>
          <w:p w:rsidR="007E0136" w:rsidRPr="00771B49" w:rsidRDefault="007E0136" w:rsidP="00FC0527">
            <w:pPr>
              <w:spacing w:after="375" w:line="390" w:lineRule="atLeast"/>
              <w:rPr>
                <w:b/>
                <w:lang w:val="en-CA"/>
              </w:rPr>
            </w:pPr>
            <w:r w:rsidRPr="00771B49">
              <w:rPr>
                <w:b/>
                <w:lang w:val="en-CA"/>
              </w:rPr>
              <w:t>Breakfast</w:t>
            </w:r>
          </w:p>
        </w:tc>
        <w:tc>
          <w:tcPr>
            <w:tcW w:w="2734" w:type="dxa"/>
          </w:tcPr>
          <w:p w:rsidR="007E0136" w:rsidRDefault="007E0136" w:rsidP="00FC0527">
            <w:pPr>
              <w:spacing w:after="375" w:line="390" w:lineRule="atLeast"/>
              <w:rPr>
                <w:lang w:val="en-CA"/>
              </w:rPr>
            </w:pPr>
          </w:p>
          <w:p w:rsidR="007E0136" w:rsidRDefault="007E0136" w:rsidP="00FC0527">
            <w:pPr>
              <w:spacing w:after="375" w:line="390" w:lineRule="atLeast"/>
              <w:rPr>
                <w:lang w:val="en-CA"/>
              </w:rPr>
            </w:pPr>
          </w:p>
        </w:tc>
        <w:tc>
          <w:tcPr>
            <w:tcW w:w="1530" w:type="dxa"/>
          </w:tcPr>
          <w:p w:rsidR="007E0136" w:rsidRDefault="007E0136" w:rsidP="00FC0527">
            <w:pPr>
              <w:spacing w:after="375" w:line="390" w:lineRule="atLeast"/>
              <w:rPr>
                <w:lang w:val="en-CA"/>
              </w:rPr>
            </w:pPr>
          </w:p>
          <w:p w:rsidR="007E0136" w:rsidRDefault="007E0136" w:rsidP="00FC0527">
            <w:pPr>
              <w:spacing w:after="375" w:line="390" w:lineRule="atLeast"/>
              <w:rPr>
                <w:lang w:val="en-CA"/>
              </w:rPr>
            </w:pPr>
          </w:p>
        </w:tc>
        <w:tc>
          <w:tcPr>
            <w:tcW w:w="2970" w:type="dxa"/>
          </w:tcPr>
          <w:p w:rsidR="007E0136" w:rsidRDefault="007E0136" w:rsidP="00FC0527">
            <w:pPr>
              <w:spacing w:after="375" w:line="390" w:lineRule="atLeast"/>
              <w:rPr>
                <w:lang w:val="en-CA"/>
              </w:rPr>
            </w:pPr>
          </w:p>
        </w:tc>
        <w:tc>
          <w:tcPr>
            <w:tcW w:w="1620" w:type="dxa"/>
          </w:tcPr>
          <w:p w:rsidR="007E0136" w:rsidRDefault="007E0136" w:rsidP="00FC0527">
            <w:pPr>
              <w:spacing w:after="375" w:line="390" w:lineRule="atLeast"/>
              <w:rPr>
                <w:lang w:val="en-CA"/>
              </w:rPr>
            </w:pPr>
          </w:p>
        </w:tc>
      </w:tr>
      <w:tr w:rsidR="007E0136" w:rsidTr="00D13A28">
        <w:tc>
          <w:tcPr>
            <w:tcW w:w="1276" w:type="dxa"/>
          </w:tcPr>
          <w:p w:rsidR="007E0136" w:rsidRPr="00771B49" w:rsidRDefault="007E0136" w:rsidP="00FC0527">
            <w:pPr>
              <w:spacing w:after="375" w:line="390" w:lineRule="atLeast"/>
              <w:rPr>
                <w:b/>
                <w:lang w:val="en-CA"/>
              </w:rPr>
            </w:pPr>
            <w:r w:rsidRPr="00771B49">
              <w:rPr>
                <w:b/>
                <w:lang w:val="en-CA"/>
              </w:rPr>
              <w:t>Snack</w:t>
            </w:r>
          </w:p>
        </w:tc>
        <w:tc>
          <w:tcPr>
            <w:tcW w:w="2734" w:type="dxa"/>
          </w:tcPr>
          <w:p w:rsidR="007E0136" w:rsidRDefault="007E0136" w:rsidP="00FC0527">
            <w:pPr>
              <w:spacing w:after="375" w:line="390" w:lineRule="atLeast"/>
              <w:rPr>
                <w:lang w:val="en-CA"/>
              </w:rPr>
            </w:pPr>
          </w:p>
        </w:tc>
        <w:tc>
          <w:tcPr>
            <w:tcW w:w="1530" w:type="dxa"/>
          </w:tcPr>
          <w:p w:rsidR="007E0136" w:rsidRDefault="007E0136" w:rsidP="00FC0527">
            <w:pPr>
              <w:spacing w:after="375" w:line="390" w:lineRule="atLeast"/>
              <w:rPr>
                <w:lang w:val="en-CA"/>
              </w:rPr>
            </w:pPr>
          </w:p>
        </w:tc>
        <w:tc>
          <w:tcPr>
            <w:tcW w:w="2970" w:type="dxa"/>
          </w:tcPr>
          <w:p w:rsidR="007E0136" w:rsidRDefault="007E0136" w:rsidP="00FC0527">
            <w:pPr>
              <w:spacing w:after="375" w:line="390" w:lineRule="atLeast"/>
              <w:rPr>
                <w:lang w:val="en-CA"/>
              </w:rPr>
            </w:pPr>
          </w:p>
        </w:tc>
        <w:tc>
          <w:tcPr>
            <w:tcW w:w="1620" w:type="dxa"/>
          </w:tcPr>
          <w:p w:rsidR="007E0136" w:rsidRDefault="007E0136" w:rsidP="00FC0527">
            <w:pPr>
              <w:spacing w:after="375" w:line="390" w:lineRule="atLeast"/>
              <w:rPr>
                <w:lang w:val="en-CA"/>
              </w:rPr>
            </w:pPr>
          </w:p>
        </w:tc>
      </w:tr>
      <w:tr w:rsidR="007E0136" w:rsidTr="00D13A28">
        <w:tc>
          <w:tcPr>
            <w:tcW w:w="1276" w:type="dxa"/>
          </w:tcPr>
          <w:p w:rsidR="007E0136" w:rsidRPr="00771B49" w:rsidRDefault="007E0136" w:rsidP="00FC0527">
            <w:pPr>
              <w:spacing w:after="375" w:line="390" w:lineRule="atLeast"/>
              <w:rPr>
                <w:b/>
                <w:lang w:val="en-CA"/>
              </w:rPr>
            </w:pPr>
            <w:r w:rsidRPr="00771B49">
              <w:rPr>
                <w:b/>
                <w:lang w:val="en-CA"/>
              </w:rPr>
              <w:t>Lunch</w:t>
            </w:r>
          </w:p>
          <w:p w:rsidR="007E0136" w:rsidRPr="00771B49" w:rsidRDefault="007E0136" w:rsidP="00FC0527">
            <w:pPr>
              <w:spacing w:after="375" w:line="390" w:lineRule="atLeast"/>
              <w:rPr>
                <w:b/>
                <w:lang w:val="en-CA"/>
              </w:rPr>
            </w:pPr>
          </w:p>
          <w:p w:rsidR="007E0136" w:rsidRPr="00771B49" w:rsidRDefault="007E0136" w:rsidP="00FC0527">
            <w:pPr>
              <w:spacing w:after="375" w:line="390" w:lineRule="atLeast"/>
              <w:rPr>
                <w:b/>
                <w:lang w:val="en-CA"/>
              </w:rPr>
            </w:pPr>
          </w:p>
        </w:tc>
        <w:tc>
          <w:tcPr>
            <w:tcW w:w="2734" w:type="dxa"/>
          </w:tcPr>
          <w:p w:rsidR="007E0136" w:rsidRDefault="007E0136" w:rsidP="00FC0527">
            <w:pPr>
              <w:spacing w:after="375" w:line="390" w:lineRule="atLeast"/>
              <w:rPr>
                <w:lang w:val="en-CA"/>
              </w:rPr>
            </w:pPr>
          </w:p>
        </w:tc>
        <w:tc>
          <w:tcPr>
            <w:tcW w:w="1530" w:type="dxa"/>
          </w:tcPr>
          <w:p w:rsidR="007E0136" w:rsidRDefault="007E0136" w:rsidP="00FC0527">
            <w:pPr>
              <w:spacing w:after="375" w:line="390" w:lineRule="atLeast"/>
              <w:rPr>
                <w:lang w:val="en-CA"/>
              </w:rPr>
            </w:pPr>
          </w:p>
          <w:p w:rsidR="007E0136" w:rsidRDefault="007E0136" w:rsidP="00FC0527">
            <w:pPr>
              <w:spacing w:after="375" w:line="390" w:lineRule="atLeast"/>
              <w:rPr>
                <w:lang w:val="en-CA"/>
              </w:rPr>
            </w:pPr>
          </w:p>
        </w:tc>
        <w:tc>
          <w:tcPr>
            <w:tcW w:w="2970" w:type="dxa"/>
          </w:tcPr>
          <w:p w:rsidR="007E0136" w:rsidRDefault="007E0136" w:rsidP="00FC0527">
            <w:pPr>
              <w:spacing w:after="375" w:line="390" w:lineRule="atLeast"/>
              <w:rPr>
                <w:lang w:val="en-CA"/>
              </w:rPr>
            </w:pPr>
          </w:p>
        </w:tc>
        <w:tc>
          <w:tcPr>
            <w:tcW w:w="1620" w:type="dxa"/>
          </w:tcPr>
          <w:p w:rsidR="007E0136" w:rsidRDefault="007E0136" w:rsidP="00FC0527">
            <w:pPr>
              <w:spacing w:after="375" w:line="390" w:lineRule="atLeast"/>
              <w:rPr>
                <w:lang w:val="en-CA"/>
              </w:rPr>
            </w:pPr>
          </w:p>
        </w:tc>
      </w:tr>
      <w:tr w:rsidR="007E0136" w:rsidTr="00D13A28">
        <w:tc>
          <w:tcPr>
            <w:tcW w:w="1276" w:type="dxa"/>
          </w:tcPr>
          <w:p w:rsidR="007E0136" w:rsidRPr="00771B49" w:rsidRDefault="007E0136" w:rsidP="00FC0527">
            <w:pPr>
              <w:spacing w:after="375" w:line="390" w:lineRule="atLeast"/>
              <w:rPr>
                <w:b/>
                <w:lang w:val="en-CA"/>
              </w:rPr>
            </w:pPr>
            <w:r w:rsidRPr="00771B49">
              <w:rPr>
                <w:b/>
                <w:lang w:val="en-CA"/>
              </w:rPr>
              <w:t>Dinner</w:t>
            </w:r>
          </w:p>
        </w:tc>
        <w:tc>
          <w:tcPr>
            <w:tcW w:w="2734" w:type="dxa"/>
          </w:tcPr>
          <w:p w:rsidR="007E0136" w:rsidRDefault="007E0136" w:rsidP="00FC0527">
            <w:pPr>
              <w:spacing w:after="375" w:line="390" w:lineRule="atLeast"/>
              <w:rPr>
                <w:lang w:val="en-CA"/>
              </w:rPr>
            </w:pPr>
          </w:p>
          <w:p w:rsidR="007E0136" w:rsidRDefault="007E0136" w:rsidP="00FC0527">
            <w:pPr>
              <w:spacing w:after="375" w:line="390" w:lineRule="atLeast"/>
              <w:rPr>
                <w:lang w:val="en-CA"/>
              </w:rPr>
            </w:pPr>
          </w:p>
          <w:p w:rsidR="007E0136" w:rsidRDefault="007E0136" w:rsidP="00FC0527">
            <w:pPr>
              <w:spacing w:after="375" w:line="390" w:lineRule="atLeast"/>
              <w:rPr>
                <w:lang w:val="en-CA"/>
              </w:rPr>
            </w:pPr>
          </w:p>
          <w:p w:rsidR="007E0136" w:rsidRDefault="007E0136" w:rsidP="00FC0527">
            <w:pPr>
              <w:spacing w:after="375" w:line="390" w:lineRule="atLeast"/>
              <w:rPr>
                <w:lang w:val="en-CA"/>
              </w:rPr>
            </w:pPr>
          </w:p>
        </w:tc>
        <w:tc>
          <w:tcPr>
            <w:tcW w:w="1530" w:type="dxa"/>
          </w:tcPr>
          <w:p w:rsidR="007E0136" w:rsidRDefault="007E0136" w:rsidP="00FC0527">
            <w:pPr>
              <w:spacing w:after="375" w:line="390" w:lineRule="atLeast"/>
              <w:rPr>
                <w:lang w:val="en-CA"/>
              </w:rPr>
            </w:pPr>
          </w:p>
          <w:p w:rsidR="007E0136" w:rsidRDefault="007E0136" w:rsidP="00FC0527">
            <w:pPr>
              <w:spacing w:after="375" w:line="390" w:lineRule="atLeast"/>
              <w:rPr>
                <w:lang w:val="en-CA"/>
              </w:rPr>
            </w:pPr>
          </w:p>
          <w:p w:rsidR="007E0136" w:rsidRDefault="007E0136" w:rsidP="00FC0527">
            <w:pPr>
              <w:spacing w:after="375" w:line="390" w:lineRule="atLeast"/>
              <w:rPr>
                <w:lang w:val="en-CA"/>
              </w:rPr>
            </w:pPr>
          </w:p>
        </w:tc>
        <w:tc>
          <w:tcPr>
            <w:tcW w:w="2970" w:type="dxa"/>
          </w:tcPr>
          <w:p w:rsidR="007E0136" w:rsidRDefault="007E0136" w:rsidP="00FC0527">
            <w:pPr>
              <w:spacing w:after="375" w:line="390" w:lineRule="atLeast"/>
              <w:rPr>
                <w:lang w:val="en-CA"/>
              </w:rPr>
            </w:pPr>
          </w:p>
        </w:tc>
        <w:tc>
          <w:tcPr>
            <w:tcW w:w="1620" w:type="dxa"/>
          </w:tcPr>
          <w:p w:rsidR="007E0136" w:rsidRDefault="007E0136" w:rsidP="00FC0527">
            <w:pPr>
              <w:spacing w:after="375" w:line="390" w:lineRule="atLeast"/>
              <w:rPr>
                <w:lang w:val="en-CA"/>
              </w:rPr>
            </w:pPr>
          </w:p>
        </w:tc>
      </w:tr>
      <w:tr w:rsidR="007E0136" w:rsidTr="00D13A28">
        <w:tc>
          <w:tcPr>
            <w:tcW w:w="1276" w:type="dxa"/>
          </w:tcPr>
          <w:p w:rsidR="007E0136" w:rsidRPr="00771B49" w:rsidRDefault="007E0136" w:rsidP="00FC0527">
            <w:pPr>
              <w:spacing w:after="375" w:line="390" w:lineRule="atLeast"/>
              <w:rPr>
                <w:b/>
                <w:lang w:val="en-CA"/>
              </w:rPr>
            </w:pPr>
            <w:r w:rsidRPr="00771B49">
              <w:rPr>
                <w:b/>
                <w:lang w:val="en-CA"/>
              </w:rPr>
              <w:t>Snack</w:t>
            </w:r>
          </w:p>
        </w:tc>
        <w:tc>
          <w:tcPr>
            <w:tcW w:w="2734" w:type="dxa"/>
          </w:tcPr>
          <w:p w:rsidR="007E0136" w:rsidRDefault="007E0136" w:rsidP="00FC0527">
            <w:pPr>
              <w:spacing w:after="375" w:line="390" w:lineRule="atLeast"/>
              <w:rPr>
                <w:lang w:val="en-CA"/>
              </w:rPr>
            </w:pPr>
          </w:p>
        </w:tc>
        <w:tc>
          <w:tcPr>
            <w:tcW w:w="1530" w:type="dxa"/>
          </w:tcPr>
          <w:p w:rsidR="007E0136" w:rsidRPr="00342483" w:rsidRDefault="007E0136" w:rsidP="00FC0527">
            <w:pPr>
              <w:spacing w:after="375" w:line="390" w:lineRule="atLeast"/>
              <w:rPr>
                <w:sz w:val="18"/>
                <w:szCs w:val="18"/>
                <w:lang w:val="en-CA"/>
              </w:rPr>
            </w:pPr>
          </w:p>
        </w:tc>
        <w:tc>
          <w:tcPr>
            <w:tcW w:w="2970" w:type="dxa"/>
          </w:tcPr>
          <w:p w:rsidR="007E0136" w:rsidRDefault="007E0136" w:rsidP="00FC0527">
            <w:pPr>
              <w:spacing w:after="375" w:line="390" w:lineRule="atLeast"/>
              <w:rPr>
                <w:lang w:val="en-CA"/>
              </w:rPr>
            </w:pPr>
          </w:p>
        </w:tc>
        <w:tc>
          <w:tcPr>
            <w:tcW w:w="1620" w:type="dxa"/>
          </w:tcPr>
          <w:p w:rsidR="007E0136" w:rsidRDefault="007E0136" w:rsidP="00FC0527">
            <w:pPr>
              <w:spacing w:after="375" w:line="390" w:lineRule="atLeast"/>
              <w:rPr>
                <w:lang w:val="en-CA"/>
              </w:rPr>
            </w:pPr>
          </w:p>
        </w:tc>
      </w:tr>
      <w:tr w:rsidR="007E0136" w:rsidTr="00D13A28">
        <w:tc>
          <w:tcPr>
            <w:tcW w:w="1276" w:type="dxa"/>
          </w:tcPr>
          <w:p w:rsidR="007E0136" w:rsidRDefault="007E0136" w:rsidP="00FC0527">
            <w:pPr>
              <w:spacing w:after="375" w:line="390" w:lineRule="atLeast"/>
              <w:rPr>
                <w:lang w:val="en-CA"/>
              </w:rPr>
            </w:pPr>
          </w:p>
        </w:tc>
        <w:tc>
          <w:tcPr>
            <w:tcW w:w="2734" w:type="dxa"/>
          </w:tcPr>
          <w:p w:rsidR="007E0136" w:rsidRPr="00771B49" w:rsidRDefault="007E0136" w:rsidP="00FC0527">
            <w:pPr>
              <w:spacing w:after="375" w:line="390" w:lineRule="atLeast"/>
              <w:jc w:val="right"/>
              <w:rPr>
                <w:b/>
                <w:i/>
                <w:lang w:val="en-CA"/>
              </w:rPr>
            </w:pPr>
            <w:r w:rsidRPr="00771B49">
              <w:rPr>
                <w:b/>
                <w:i/>
                <w:lang w:val="en-CA"/>
              </w:rPr>
              <w:t>Total Calories:</w:t>
            </w:r>
          </w:p>
        </w:tc>
        <w:tc>
          <w:tcPr>
            <w:tcW w:w="1530" w:type="dxa"/>
          </w:tcPr>
          <w:p w:rsidR="007E0136" w:rsidRPr="00771B49" w:rsidRDefault="007E0136" w:rsidP="00FC0527">
            <w:pPr>
              <w:spacing w:after="375" w:line="390" w:lineRule="atLeast"/>
              <w:jc w:val="right"/>
              <w:rPr>
                <w:b/>
                <w:i/>
                <w:sz w:val="18"/>
                <w:szCs w:val="18"/>
                <w:lang w:val="en-CA"/>
              </w:rPr>
            </w:pPr>
          </w:p>
        </w:tc>
        <w:tc>
          <w:tcPr>
            <w:tcW w:w="2970" w:type="dxa"/>
          </w:tcPr>
          <w:p w:rsidR="007E0136" w:rsidRPr="00771B49" w:rsidRDefault="007E0136" w:rsidP="00FC0527">
            <w:pPr>
              <w:spacing w:after="375" w:line="390" w:lineRule="atLeast"/>
              <w:jc w:val="right"/>
              <w:rPr>
                <w:b/>
                <w:i/>
                <w:lang w:val="en-CA"/>
              </w:rPr>
            </w:pPr>
            <w:r w:rsidRPr="00771B49">
              <w:rPr>
                <w:b/>
                <w:i/>
                <w:lang w:val="en-CA"/>
              </w:rPr>
              <w:t xml:space="preserve">Total Calories: </w:t>
            </w:r>
          </w:p>
        </w:tc>
        <w:tc>
          <w:tcPr>
            <w:tcW w:w="1620" w:type="dxa"/>
          </w:tcPr>
          <w:p w:rsidR="007E0136" w:rsidRPr="00771B49" w:rsidRDefault="007E0136" w:rsidP="00FC0527">
            <w:pPr>
              <w:spacing w:after="375" w:line="390" w:lineRule="atLeast"/>
              <w:rPr>
                <w:b/>
                <w:i/>
                <w:lang w:val="en-CA"/>
              </w:rPr>
            </w:pPr>
          </w:p>
        </w:tc>
      </w:tr>
    </w:tbl>
    <w:p w:rsidR="000E0AAE" w:rsidRDefault="000E0AAE" w:rsidP="007E0136">
      <w:pPr>
        <w:rPr>
          <w:lang w:val="en-CA"/>
        </w:rPr>
      </w:pPr>
    </w:p>
    <w:sectPr w:rsidR="000E0AAE" w:rsidSect="008F3BCE">
      <w:pgSz w:w="12240" w:h="15840"/>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00E61"/>
    <w:multiLevelType w:val="multilevel"/>
    <w:tmpl w:val="8CA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4948"/>
    <w:rsid w:val="00015369"/>
    <w:rsid w:val="00042B9B"/>
    <w:rsid w:val="000C4472"/>
    <w:rsid w:val="000E0489"/>
    <w:rsid w:val="000E0AAE"/>
    <w:rsid w:val="000F5B3B"/>
    <w:rsid w:val="0011156C"/>
    <w:rsid w:val="00163F6B"/>
    <w:rsid w:val="0018329F"/>
    <w:rsid w:val="00185C31"/>
    <w:rsid w:val="00190287"/>
    <w:rsid w:val="001C22FF"/>
    <w:rsid w:val="001E24BD"/>
    <w:rsid w:val="00255FFD"/>
    <w:rsid w:val="0029068D"/>
    <w:rsid w:val="00342483"/>
    <w:rsid w:val="004335A2"/>
    <w:rsid w:val="004905BD"/>
    <w:rsid w:val="004C5CE5"/>
    <w:rsid w:val="00525F1D"/>
    <w:rsid w:val="00652D76"/>
    <w:rsid w:val="006A7AD1"/>
    <w:rsid w:val="007106C9"/>
    <w:rsid w:val="007112F6"/>
    <w:rsid w:val="007124B4"/>
    <w:rsid w:val="007234BA"/>
    <w:rsid w:val="007E0136"/>
    <w:rsid w:val="00857ABF"/>
    <w:rsid w:val="008878E7"/>
    <w:rsid w:val="008C5046"/>
    <w:rsid w:val="008C7084"/>
    <w:rsid w:val="008F3BCE"/>
    <w:rsid w:val="00927CB3"/>
    <w:rsid w:val="00967FF5"/>
    <w:rsid w:val="009A7855"/>
    <w:rsid w:val="00A57578"/>
    <w:rsid w:val="00A62CC7"/>
    <w:rsid w:val="00AA0998"/>
    <w:rsid w:val="00AE5A57"/>
    <w:rsid w:val="00D13A28"/>
    <w:rsid w:val="00DA43C8"/>
    <w:rsid w:val="00DA588B"/>
    <w:rsid w:val="00F54948"/>
    <w:rsid w:val="00FA3472"/>
    <w:rsid w:val="00FB4AA2"/>
    <w:rsid w:val="00FE288C"/>
    <w:rsid w:val="00FE4F3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8524"/>
  <w15:docId w15:val="{7B82FC26-F555-4993-929C-56A12358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855"/>
  </w:style>
  <w:style w:type="paragraph" w:styleId="Heading1">
    <w:name w:val="heading 1"/>
    <w:basedOn w:val="Normal"/>
    <w:link w:val="Heading1Char"/>
    <w:uiPriority w:val="9"/>
    <w:qFormat/>
    <w:rsid w:val="007E01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48"/>
    <w:rPr>
      <w:color w:val="0563C1" w:themeColor="hyperlink"/>
      <w:u w:val="single"/>
    </w:rPr>
  </w:style>
  <w:style w:type="table" w:styleId="TableGrid">
    <w:name w:val="Table Grid"/>
    <w:basedOn w:val="TableNormal"/>
    <w:uiPriority w:val="39"/>
    <w:rsid w:val="001E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88B"/>
    <w:rPr>
      <w:color w:val="954F72" w:themeColor="followedHyperlink"/>
      <w:u w:val="single"/>
    </w:rPr>
  </w:style>
  <w:style w:type="paragraph" w:styleId="ListParagraph">
    <w:name w:val="List Paragraph"/>
    <w:basedOn w:val="Normal"/>
    <w:uiPriority w:val="34"/>
    <w:qFormat/>
    <w:rsid w:val="008C7084"/>
    <w:pPr>
      <w:ind w:left="720"/>
      <w:contextualSpacing/>
    </w:pPr>
  </w:style>
  <w:style w:type="character" w:customStyle="1" w:styleId="Heading1Char">
    <w:name w:val="Heading 1 Char"/>
    <w:basedOn w:val="DefaultParagraphFont"/>
    <w:link w:val="Heading1"/>
    <w:uiPriority w:val="9"/>
    <w:rsid w:val="007E0136"/>
    <w:rPr>
      <w:rFonts w:ascii="Times New Roman" w:eastAsia="Times New Roman" w:hAnsi="Times New Roman" w:cs="Times New Roman"/>
      <w:b/>
      <w:bCs/>
      <w:kern w:val="36"/>
      <w:sz w:val="48"/>
      <w:szCs w:val="48"/>
      <w:lang w:val="en-CA" w:eastAsia="en-CA"/>
    </w:rPr>
  </w:style>
  <w:style w:type="paragraph" w:styleId="NormalWeb">
    <w:name w:val="Normal (Web)"/>
    <w:basedOn w:val="Normal"/>
    <w:uiPriority w:val="99"/>
    <w:unhideWhenUsed/>
    <w:rsid w:val="007E013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y">
    <w:name w:val="by"/>
    <w:basedOn w:val="DefaultParagraphFont"/>
    <w:rsid w:val="007E0136"/>
  </w:style>
  <w:style w:type="character" w:customStyle="1" w:styleId="author">
    <w:name w:val="author"/>
    <w:basedOn w:val="DefaultParagraphFont"/>
    <w:rsid w:val="007E0136"/>
  </w:style>
  <w:style w:type="character" w:customStyle="1" w:styleId="source">
    <w:name w:val="source"/>
    <w:basedOn w:val="DefaultParagraphFont"/>
    <w:rsid w:val="007E0136"/>
  </w:style>
  <w:style w:type="character" w:customStyle="1" w:styleId="time">
    <w:name w:val="time"/>
    <w:basedOn w:val="DefaultParagraphFont"/>
    <w:rsid w:val="007E0136"/>
  </w:style>
  <w:style w:type="character" w:styleId="Emphasis">
    <w:name w:val="Emphasis"/>
    <w:basedOn w:val="DefaultParagraphFont"/>
    <w:uiPriority w:val="20"/>
    <w:qFormat/>
    <w:rsid w:val="007E0136"/>
    <w:rPr>
      <w:i/>
      <w:iCs/>
    </w:rPr>
  </w:style>
  <w:style w:type="character" w:customStyle="1" w:styleId="span-aabx0k-0">
    <w:name w:val="span-aabx0k-0"/>
    <w:basedOn w:val="DefaultParagraphFont"/>
    <w:rsid w:val="007E0136"/>
  </w:style>
  <w:style w:type="character" w:customStyle="1" w:styleId="lede">
    <w:name w:val="lede"/>
    <w:basedOn w:val="DefaultParagraphFont"/>
    <w:rsid w:val="007E0136"/>
  </w:style>
  <w:style w:type="character" w:styleId="UnresolvedMention">
    <w:name w:val="Unresolved Mention"/>
    <w:basedOn w:val="DefaultParagraphFont"/>
    <w:uiPriority w:val="99"/>
    <w:semiHidden/>
    <w:unhideWhenUsed/>
    <w:rsid w:val="0071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365">
      <w:bodyDiv w:val="1"/>
      <w:marLeft w:val="0"/>
      <w:marRight w:val="0"/>
      <w:marTop w:val="0"/>
      <w:marBottom w:val="0"/>
      <w:divBdr>
        <w:top w:val="none" w:sz="0" w:space="0" w:color="auto"/>
        <w:left w:val="none" w:sz="0" w:space="0" w:color="auto"/>
        <w:bottom w:val="none" w:sz="0" w:space="0" w:color="auto"/>
        <w:right w:val="none" w:sz="0" w:space="0" w:color="auto"/>
      </w:divBdr>
    </w:div>
    <w:div w:id="321736395">
      <w:bodyDiv w:val="1"/>
      <w:marLeft w:val="0"/>
      <w:marRight w:val="0"/>
      <w:marTop w:val="0"/>
      <w:marBottom w:val="0"/>
      <w:divBdr>
        <w:top w:val="none" w:sz="0" w:space="0" w:color="auto"/>
        <w:left w:val="none" w:sz="0" w:space="0" w:color="auto"/>
        <w:bottom w:val="none" w:sz="0" w:space="0" w:color="auto"/>
        <w:right w:val="none" w:sz="0" w:space="0" w:color="auto"/>
      </w:divBdr>
      <w:divsChild>
        <w:div w:id="65032336">
          <w:marLeft w:val="0"/>
          <w:marRight w:val="0"/>
          <w:marTop w:val="0"/>
          <w:marBottom w:val="0"/>
          <w:divBdr>
            <w:top w:val="none" w:sz="0" w:space="0" w:color="auto"/>
            <w:left w:val="none" w:sz="0" w:space="0" w:color="auto"/>
            <w:bottom w:val="none" w:sz="0" w:space="0" w:color="auto"/>
            <w:right w:val="none" w:sz="0" w:space="0" w:color="auto"/>
          </w:divBdr>
        </w:div>
        <w:div w:id="983850842">
          <w:marLeft w:val="0"/>
          <w:marRight w:val="0"/>
          <w:marTop w:val="0"/>
          <w:marBottom w:val="0"/>
          <w:divBdr>
            <w:top w:val="none" w:sz="0" w:space="0" w:color="auto"/>
            <w:left w:val="none" w:sz="0" w:space="0" w:color="auto"/>
            <w:bottom w:val="none" w:sz="0" w:space="0" w:color="auto"/>
            <w:right w:val="none" w:sz="0" w:space="0" w:color="auto"/>
          </w:divBdr>
          <w:divsChild>
            <w:div w:id="10345019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7966960">
      <w:bodyDiv w:val="1"/>
      <w:marLeft w:val="0"/>
      <w:marRight w:val="0"/>
      <w:marTop w:val="0"/>
      <w:marBottom w:val="0"/>
      <w:divBdr>
        <w:top w:val="none" w:sz="0" w:space="0" w:color="auto"/>
        <w:left w:val="none" w:sz="0" w:space="0" w:color="auto"/>
        <w:bottom w:val="none" w:sz="0" w:space="0" w:color="auto"/>
        <w:right w:val="none" w:sz="0" w:space="0" w:color="auto"/>
      </w:divBdr>
    </w:div>
    <w:div w:id="1736926313">
      <w:bodyDiv w:val="1"/>
      <w:marLeft w:val="0"/>
      <w:marRight w:val="0"/>
      <w:marTop w:val="0"/>
      <w:marBottom w:val="0"/>
      <w:divBdr>
        <w:top w:val="none" w:sz="0" w:space="0" w:color="auto"/>
        <w:left w:val="none" w:sz="0" w:space="0" w:color="auto"/>
        <w:bottom w:val="none" w:sz="0" w:space="0" w:color="auto"/>
        <w:right w:val="none" w:sz="0" w:space="0" w:color="auto"/>
      </w:divBdr>
      <w:divsChild>
        <w:div w:id="377242127">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pictures/how-long-will-it-take-to-burn-off-that-halloween-candy/" TargetMode="External"/><Relationship Id="rId13" Type="http://schemas.openxmlformats.org/officeDocument/2006/relationships/hyperlink" Target="https://www.usnews.com/topics/author/jamison-monro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snews.com/news/concussions-in-kids-teens-underestimated/" TargetMode="External"/><Relationship Id="rId12" Type="http://schemas.openxmlformats.org/officeDocument/2006/relationships/hyperlink" Target="http://www.mayoclinic.org/healthy-lifestyle/fitness/in-depth/fitness/art-200482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caloriecounter.com/" TargetMode="External"/><Relationship Id="rId1" Type="http://schemas.openxmlformats.org/officeDocument/2006/relationships/numbering" Target="numbering.xml"/><Relationship Id="rId6" Type="http://schemas.openxmlformats.org/officeDocument/2006/relationships/hyperlink" Target="http://blogs.sd41.bc.ca/vagnarellia/phys-ed-weight-training/" TargetMode="External"/><Relationship Id="rId11" Type="http://schemas.openxmlformats.org/officeDocument/2006/relationships/hyperlink" Target="https://www.cbsnews.com/news/rates-of-severe-obesity-among-u-s-kids-still-rising-study/" TargetMode="External"/><Relationship Id="rId5" Type="http://schemas.openxmlformats.org/officeDocument/2006/relationships/hyperlink" Target="mailto:Andrew.Vagnarelli@burnabyschools.ca" TargetMode="External"/><Relationship Id="rId15" Type="http://schemas.openxmlformats.org/officeDocument/2006/relationships/hyperlink" Target="http://www.eatright.org/food/nutrition/dietary-guidelines-and-myplate/how-many-calories-does-my-teen-need" TargetMode="External"/><Relationship Id="rId10" Type="http://schemas.openxmlformats.org/officeDocument/2006/relationships/hyperlink" Target="https://www.cbsnews.com/news/new-sleep-guidelines-for-babies-kids-and-teens/" TargetMode="External"/><Relationship Id="rId4" Type="http://schemas.openxmlformats.org/officeDocument/2006/relationships/webSettings" Target="webSettings.xml"/><Relationship Id="rId9" Type="http://schemas.openxmlformats.org/officeDocument/2006/relationships/hyperlink" Target="https://www.cbsnews.com/news/pediatric-melanomas-teen-skin-cancer-screening/" TargetMode="External"/><Relationship Id="rId14" Type="http://schemas.openxmlformats.org/officeDocument/2006/relationships/hyperlink" Target="https://health.usnews.com/health-care/for-better/articles/2018-05-28/get-moving-the-benefits-of-exercise-for-teen-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Vagnarelli</dc:creator>
  <cp:lastModifiedBy>Andrew Vagnarelli</cp:lastModifiedBy>
  <cp:revision>15</cp:revision>
  <dcterms:created xsi:type="dcterms:W3CDTF">2020-08-20T21:45:00Z</dcterms:created>
  <dcterms:modified xsi:type="dcterms:W3CDTF">2020-10-20T18:01:00Z</dcterms:modified>
</cp:coreProperties>
</file>