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44546a"/>
          <w:sz w:val="18"/>
          <w:szCs w:val="18"/>
        </w:rPr>
      </w:pPr>
      <w:r w:rsidDel="00000000" w:rsidR="00000000" w:rsidRPr="00000000">
        <w:rPr>
          <w:rFonts w:ascii="Arial" w:cs="Arial" w:eastAsia="Arial" w:hAnsi="Arial"/>
          <w:color w:val="4672a8"/>
          <w:sz w:val="18"/>
          <w:szCs w:val="18"/>
          <w:rtl w:val="0"/>
        </w:rPr>
        <w:br w:type="textWrapping"/>
      </w:r>
      <w:r w:rsidDel="00000000" w:rsidR="00000000" w:rsidRPr="00000000">
        <w:rPr>
          <w:rtl w:val="0"/>
        </w:rPr>
      </w:r>
    </w:p>
    <w:tbl>
      <w:tblPr>
        <w:tblStyle w:val="Table1"/>
        <w:tblW w:w="11460.0" w:type="dxa"/>
        <w:jc w:val="center"/>
        <w:tblBorders>
          <w:top w:color="00ff00" w:space="0" w:sz="12" w:val="single"/>
          <w:left w:color="00ff00" w:space="0" w:sz="12" w:val="single"/>
          <w:bottom w:color="00ff00" w:space="0" w:sz="12" w:val="single"/>
          <w:right w:color="00ff00" w:space="0" w:sz="12" w:val="single"/>
        </w:tblBorders>
        <w:tblLayout w:type="fixed"/>
        <w:tblLook w:val="0000"/>
      </w:tblPr>
      <w:tblGrid>
        <w:gridCol w:w="2235"/>
        <w:gridCol w:w="2475"/>
        <w:gridCol w:w="2205"/>
        <w:gridCol w:w="2385"/>
        <w:gridCol w:w="2160"/>
        <w:tblGridChange w:id="0">
          <w:tblGrid>
            <w:gridCol w:w="2235"/>
            <w:gridCol w:w="2475"/>
            <w:gridCol w:w="2205"/>
            <w:gridCol w:w="2385"/>
            <w:gridCol w:w="2160"/>
          </w:tblGrid>
        </w:tblGridChange>
      </w:tblGrid>
      <w:tr>
        <w:trPr>
          <w:cantSplit w:val="1"/>
          <w:tblHeader w:val="1"/>
        </w:trPr>
        <w:tc>
          <w:tcPr>
            <w:gridSpan w:val="5"/>
            <w:tcBorders>
              <w:top w:color="7c91b9" w:space="0" w:sz="4" w:val="single"/>
              <w:left w:color="000000" w:space="0" w:sz="0" w:val="nil"/>
              <w:bottom w:color="e6e6e6" w:space="0" w:sz="8" w:val="single"/>
              <w:right w:color="000000" w:space="0" w:sz="0" w:val="nil"/>
            </w:tcBorders>
            <w:shd w:fill="f0f3f7" w:val="clear"/>
            <w:vAlign w:val="bottom"/>
          </w:tcPr>
          <w:p w:rsidR="00000000" w:rsidDel="00000000" w:rsidP="00000000" w:rsidRDefault="00000000" w:rsidRPr="00000000" w14:paraId="00000002">
            <w:pPr>
              <w:spacing w:after="0" w:lineRule="auto"/>
              <w:jc w:val="center"/>
              <w:rPr>
                <w:rFonts w:ascii="Arial" w:cs="Arial" w:eastAsia="Arial" w:hAnsi="Arial"/>
                <w:b w:val="1"/>
                <w:color w:val="25478b"/>
                <w:sz w:val="32"/>
                <w:szCs w:val="32"/>
              </w:rPr>
            </w:pPr>
            <w:r w:rsidDel="00000000" w:rsidR="00000000" w:rsidRPr="00000000">
              <w:rPr>
                <w:rFonts w:ascii="Arial" w:cs="Arial" w:eastAsia="Arial" w:hAnsi="Arial"/>
                <w:b w:val="1"/>
                <w:color w:val="25478b"/>
                <w:sz w:val="32"/>
                <w:szCs w:val="32"/>
                <w:rtl w:val="0"/>
              </w:rPr>
              <w:t xml:space="preserve">April  2024</w:t>
            </w:r>
          </w:p>
        </w:tc>
      </w:tr>
      <w:tr>
        <w:trPr>
          <w:cantSplit w:val="1"/>
          <w:tblHeader w:val="1"/>
        </w:trPr>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7">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Mon</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8">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Tue</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9">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Wed</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A">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Thu</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B">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Fri</w:t>
            </w:r>
          </w:p>
        </w:tc>
      </w:tr>
      <w:tr>
        <w:trPr>
          <w:cantSplit w:val="1"/>
          <w:trHeight w:val="1310" w:hRule="atLeast"/>
          <w:tblHeader w:val="0"/>
        </w:trPr>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Library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3</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4</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Sa</w:t>
            </w:r>
            <w:r w:rsidDel="00000000" w:rsidR="00000000" w:rsidRPr="00000000">
              <w:rPr>
                <w:rFonts w:ascii="Arial Narrow" w:cs="Arial Narrow" w:eastAsia="Arial Narrow" w:hAnsi="Arial Narrow"/>
                <w:color w:val="333399"/>
                <w:sz w:val="24"/>
                <w:szCs w:val="24"/>
                <w:rtl w:val="0"/>
              </w:rPr>
              <w:t xml:space="preserve">leema Noon Presentation Gr. 2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5</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Saleema Noon Presentation Gr. 1</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9</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15</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16</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Student Led Conferences 2:15-7pm (2pm dismissal)</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19</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2pm Di</w:t>
            </w:r>
            <w:r w:rsidDel="00000000" w:rsidR="00000000" w:rsidRPr="00000000">
              <w:rPr>
                <w:rFonts w:ascii="Arial Narrow" w:cs="Arial Narrow" w:eastAsia="Arial Narrow" w:hAnsi="Arial Narrow"/>
                <w:color w:val="333399"/>
                <w:sz w:val="24"/>
                <w:szCs w:val="24"/>
                <w:rtl w:val="0"/>
              </w:rPr>
              <w:t xml:space="preserve">smissal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23</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Fiel</w:t>
            </w:r>
            <w:r w:rsidDel="00000000" w:rsidR="00000000" w:rsidRPr="00000000">
              <w:rPr>
                <w:rFonts w:ascii="Arial Narrow" w:cs="Arial Narrow" w:eastAsia="Arial Narrow" w:hAnsi="Arial Narrow"/>
                <w:color w:val="333399"/>
                <w:sz w:val="24"/>
                <w:szCs w:val="24"/>
                <w:rtl w:val="0"/>
              </w:rPr>
              <w:t xml:space="preserve">d Trip to Burnaby Village Museum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24</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25</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26</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4" w:val="single"/>
              <w:right w:color="25478b" w:space="0" w:sz="8"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29</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Pro-D-Day (</w:t>
            </w:r>
            <w:r w:rsidDel="00000000" w:rsidR="00000000" w:rsidRPr="00000000">
              <w:rPr>
                <w:rFonts w:ascii="Arial Narrow" w:cs="Arial Narrow" w:eastAsia="Arial Narrow" w:hAnsi="Arial Narrow"/>
                <w:color w:val="333399"/>
                <w:sz w:val="24"/>
                <w:szCs w:val="24"/>
                <w:rtl w:val="0"/>
              </w:rPr>
              <w:t xml:space="preserve">No school for students)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30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25478b" w:space="0" w:sz="8" w:val="single"/>
              <w:left w:color="25478b" w:space="0" w:sz="8" w:val="single"/>
              <w:bottom w:color="25478b" w:space="0" w:sz="4" w:val="single"/>
              <w:right w:color="25478b" w:space="0" w:sz="4" w:val="single"/>
            </w:tcBorders>
            <w:shd w:fill="e6e6e6"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April’s School Theme is Helpfulness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Volunteers are needed for our Field Trip! Looking for parent volunteers to drive to and from the museum and supervision for groups. Please let us know by filling out the form as soon as possible.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Online cash is open as of April 3rd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 we are away on a field trip I will contact Ms. Ho for an alternate Library block (either Monday April 22 or Friday April 26) Stay tuned for more info on the blog. </w:t>
            </w:r>
          </w:p>
        </w:tc>
      </w:tr>
    </w:tbl>
    <w:p w:rsidR="00000000" w:rsidDel="00000000" w:rsidP="00000000" w:rsidRDefault="00000000" w:rsidRPr="00000000" w14:paraId="00000044">
      <w:pPr>
        <w:jc w:val="right"/>
        <w:rPr/>
      </w:pPr>
      <w:r w:rsidDel="00000000" w:rsidR="00000000" w:rsidRPr="00000000">
        <w:rPr>
          <w:rtl w:val="0"/>
        </w:rPr>
      </w:r>
    </w:p>
    <w:sectPr>
      <w:pgSz w:h="12240" w:w="15840" w:orient="landscape"/>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lendarText" w:customStyle="1">
    <w:name w:val="CalendarText"/>
    <w:basedOn w:val="Normal"/>
    <w:rsid w:val="007259F3"/>
    <w:pPr>
      <w:spacing w:after="0" w:line="240" w:lineRule="auto"/>
    </w:pPr>
    <w:rPr>
      <w:rFonts w:ascii="Arial" w:cs="Arial" w:eastAsia="Times New Roman" w:hAnsi="Arial"/>
      <w:color w:val="000000"/>
      <w:sz w:val="20"/>
      <w:szCs w:val="24"/>
    </w:rPr>
  </w:style>
  <w:style w:type="character" w:styleId="CalendarNumbers" w:customStyle="1">
    <w:name w:val="CalendarNumbers"/>
    <w:basedOn w:val="DefaultParagraphFont"/>
    <w:rsid w:val="007259F3"/>
    <w:rPr>
      <w:rFonts w:ascii="Arial" w:hAnsi="Arial"/>
      <w:b w:val="1"/>
      <w:bCs w:val="1"/>
      <w:color w:val="000080"/>
      <w:sz w:val="24"/>
    </w:rPr>
  </w:style>
  <w:style w:type="character" w:styleId="StyleStyleCalendarNumbers10ptNotBold11pt" w:customStyle="1">
    <w:name w:val="Style Style CalendarNumbers + 10 pt Not Bold + 11 pt"/>
    <w:basedOn w:val="DefaultParagraphFont"/>
    <w:rsid w:val="007259F3"/>
    <w:rPr>
      <w:rFonts w:ascii="Arial" w:hAnsi="Arial"/>
      <w:b w:val="1"/>
      <w:bCs w:val="1"/>
      <w:color w:val="000080"/>
      <w:sz w:val="22"/>
      <w:szCs w:val="20"/>
    </w:rPr>
  </w:style>
  <w:style w:type="character" w:styleId="WinCalendarHolidayRed" w:customStyle="1">
    <w:name w:val="WinCalendar_HolidayRed"/>
    <w:basedOn w:val="DefaultParagraphFont"/>
    <w:rsid w:val="007259F3"/>
    <w:rPr>
      <w:rFonts w:ascii="Arial Narrow" w:hAnsi="Arial Narrow"/>
      <w:b w:val="0"/>
      <w:color w:val="990033"/>
      <w:sz w:val="18"/>
    </w:rPr>
  </w:style>
  <w:style w:type="character" w:styleId="WinCalendarHolidayBlue" w:customStyle="1">
    <w:name w:val="WinCalendar_HolidayBlue"/>
    <w:basedOn w:val="DefaultParagraphFont"/>
    <w:rsid w:val="007259F3"/>
    <w:rPr>
      <w:rFonts w:ascii="Arial Narrow" w:hAnsi="Arial Narrow"/>
      <w:b w:val="0"/>
      <w:color w:val="333399"/>
      <w:sz w:val="18"/>
    </w:rPr>
  </w:style>
  <w:style w:type="character" w:styleId="WinCalendarBLANKCELLSTYLE0" w:customStyle="1">
    <w:name w:val="WinCalendar_BLANKCELL_STYLE0"/>
    <w:basedOn w:val="DefaultParagraphFont"/>
    <w:rsid w:val="007259F3"/>
    <w:rPr>
      <w:rFonts w:ascii="Arial Narrow" w:hAnsi="Arial Narrow"/>
      <w:b w:val="0"/>
      <w:color w:val="000000"/>
      <w:sz w:val="16"/>
    </w:rPr>
  </w:style>
  <w:style w:type="character" w:styleId="Hyperlink">
    <w:name w:val="Hyperlink"/>
    <w:basedOn w:val="DefaultParagraphFont"/>
    <w:uiPriority w:val="99"/>
    <w:unhideWhenUsed w:val="1"/>
    <w:rsid w:val="007259F3"/>
    <w:rPr>
      <w:color w:val="0563c1" w:themeColor="hyperlink"/>
      <w:u w:val="single"/>
    </w:rPr>
  </w:style>
  <w:style w:type="character" w:styleId="UnresolvedMention">
    <w:name w:val="Unresolved Mention"/>
    <w:basedOn w:val="DefaultParagraphFont"/>
    <w:uiPriority w:val="99"/>
    <w:semiHidden w:val="1"/>
    <w:unhideWhenUsed w:val="1"/>
    <w:rsid w:val="007259F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OmxpSmpXi2iyAauT2d7Hsvsxg==">CgMxLjA4AHIhMWc2QzdTMUlNaHNGN2VHbmpKM1A5WURZX0pjYkJOU3lV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2023-11-27T17:55:00Z</dcterms:created>
  <dc:creator>WinCalendar.com</dc:creator>
</cp:coreProperties>
</file>