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E5" w:rsidRPr="00446A0B" w:rsidRDefault="00D51F14" w:rsidP="00D51F14">
      <w:pPr>
        <w:jc w:val="center"/>
        <w:rPr>
          <w:rFonts w:ascii="Comic Sans MS" w:hAnsi="Comic Sans MS"/>
          <w:b/>
          <w:szCs w:val="24"/>
          <w:u w:val="single"/>
        </w:rPr>
      </w:pPr>
      <w:r w:rsidRPr="00446A0B">
        <w:rPr>
          <w:rFonts w:ascii="Comic Sans MS" w:hAnsi="Comic Sans MS"/>
          <w:b/>
          <w:szCs w:val="24"/>
          <w:u w:val="single"/>
        </w:rPr>
        <w:t>ANSWERING DISCUSSION QUESTIONS, WRITING OBSERVATIONS, CONCLUSIONS AND PARAGRAPHS IN SCIENCE</w:t>
      </w:r>
    </w:p>
    <w:p w:rsidR="00D51F14" w:rsidRPr="00792790" w:rsidRDefault="0081367E" w:rsidP="00D51F14">
      <w:pPr>
        <w:jc w:val="both"/>
        <w:rPr>
          <w:rFonts w:ascii="Comic Sans MS" w:hAnsi="Comic Sans MS"/>
          <w:b/>
          <w:sz w:val="22"/>
        </w:rPr>
      </w:pPr>
      <w:r w:rsidRPr="00792790">
        <w:rPr>
          <w:rFonts w:ascii="Comic Sans MS" w:hAnsi="Comic Sans MS"/>
          <w:b/>
          <w:sz w:val="22"/>
        </w:rPr>
        <w:t>When answering questions, answer in full sentences with setting up the scene for your answer and giving supportive details whe</w:t>
      </w:r>
      <w:r w:rsidR="002A0BA7" w:rsidRPr="00792790">
        <w:rPr>
          <w:rFonts w:ascii="Comic Sans MS" w:hAnsi="Comic Sans MS"/>
          <w:b/>
          <w:sz w:val="22"/>
        </w:rPr>
        <w:t>n</w:t>
      </w:r>
      <w:r w:rsidRPr="00792790">
        <w:rPr>
          <w:rFonts w:ascii="Comic Sans MS" w:hAnsi="Comic Sans MS"/>
          <w:b/>
          <w:sz w:val="22"/>
        </w:rPr>
        <w:t xml:space="preserve"> it is possible.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760"/>
      </w:tblGrid>
      <w:tr w:rsidR="0081367E" w:rsidRPr="00792790" w:rsidTr="000322FE">
        <w:tc>
          <w:tcPr>
            <w:tcW w:w="1800" w:type="dxa"/>
          </w:tcPr>
          <w:p w:rsidR="0081367E" w:rsidRPr="00792790" w:rsidRDefault="0081367E" w:rsidP="00D51F14">
            <w:pPr>
              <w:jc w:val="both"/>
              <w:rPr>
                <w:rFonts w:ascii="Comic Sans MS" w:hAnsi="Comic Sans MS"/>
                <w:sz w:val="22"/>
              </w:rPr>
            </w:pPr>
            <w:r w:rsidRPr="00792790">
              <w:rPr>
                <w:rFonts w:ascii="Comic Sans MS" w:hAnsi="Comic Sans MS"/>
                <w:sz w:val="22"/>
              </w:rPr>
              <w:t>Poor Answer</w:t>
            </w:r>
            <w:r w:rsidR="00551840" w:rsidRPr="00792790">
              <w:rPr>
                <w:rFonts w:ascii="Comic Sans MS" w:hAnsi="Comic Sans MS"/>
                <w:sz w:val="22"/>
              </w:rPr>
              <w:t>:</w:t>
            </w:r>
          </w:p>
        </w:tc>
        <w:tc>
          <w:tcPr>
            <w:tcW w:w="5760" w:type="dxa"/>
          </w:tcPr>
          <w:p w:rsidR="0081367E" w:rsidRPr="00792790" w:rsidRDefault="003025A3" w:rsidP="00D51F14">
            <w:pPr>
              <w:jc w:val="both"/>
              <w:rPr>
                <w:rFonts w:ascii="Comic Sans MS" w:hAnsi="Comic Sans MS"/>
                <w:i/>
                <w:sz w:val="22"/>
              </w:rPr>
            </w:pPr>
            <w:r w:rsidRPr="00792790">
              <w:rPr>
                <w:rFonts w:ascii="Comic Sans MS" w:hAnsi="Comic Sans MS"/>
                <w:i/>
                <w:sz w:val="22"/>
              </w:rPr>
              <w:t>“The glucose burned.”</w:t>
            </w:r>
          </w:p>
          <w:p w:rsidR="004A5788" w:rsidRPr="00792790" w:rsidRDefault="004A5788" w:rsidP="00D51F14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81367E" w:rsidRPr="00792790" w:rsidTr="000322FE">
        <w:tc>
          <w:tcPr>
            <w:tcW w:w="1800" w:type="dxa"/>
          </w:tcPr>
          <w:p w:rsidR="0081367E" w:rsidRPr="00792790" w:rsidRDefault="0081367E" w:rsidP="00D51F14">
            <w:pPr>
              <w:jc w:val="both"/>
              <w:rPr>
                <w:rFonts w:ascii="Comic Sans MS" w:hAnsi="Comic Sans MS"/>
                <w:sz w:val="22"/>
              </w:rPr>
            </w:pPr>
            <w:r w:rsidRPr="00792790">
              <w:rPr>
                <w:rFonts w:ascii="Comic Sans MS" w:hAnsi="Comic Sans MS"/>
                <w:sz w:val="22"/>
              </w:rPr>
              <w:t>Good Answer</w:t>
            </w:r>
            <w:r w:rsidR="00551840" w:rsidRPr="00792790">
              <w:rPr>
                <w:rFonts w:ascii="Comic Sans MS" w:hAnsi="Comic Sans MS"/>
                <w:sz w:val="22"/>
              </w:rPr>
              <w:t>:</w:t>
            </w:r>
          </w:p>
        </w:tc>
        <w:tc>
          <w:tcPr>
            <w:tcW w:w="5760" w:type="dxa"/>
          </w:tcPr>
          <w:p w:rsidR="0081367E" w:rsidRDefault="004A5788" w:rsidP="00345A67">
            <w:pPr>
              <w:jc w:val="both"/>
              <w:rPr>
                <w:rFonts w:ascii="Comic Sans MS" w:hAnsi="Comic Sans MS"/>
                <w:i/>
                <w:sz w:val="22"/>
              </w:rPr>
            </w:pPr>
            <w:r w:rsidRPr="00792790">
              <w:rPr>
                <w:rFonts w:ascii="Comic Sans MS" w:hAnsi="Comic Sans MS"/>
                <w:i/>
                <w:sz w:val="22"/>
              </w:rPr>
              <w:t xml:space="preserve">“When heated gently, the glucose quickly melted to </w:t>
            </w:r>
            <w:r w:rsidR="003C110B" w:rsidRPr="00792790">
              <w:rPr>
                <w:rFonts w:ascii="Comic Sans MS" w:hAnsi="Comic Sans MS"/>
                <w:i/>
                <w:sz w:val="22"/>
              </w:rPr>
              <w:t>a syrup</w:t>
            </w:r>
            <w:r w:rsidRPr="00792790">
              <w:rPr>
                <w:rFonts w:ascii="Comic Sans MS" w:hAnsi="Comic Sans MS"/>
                <w:i/>
                <w:sz w:val="22"/>
              </w:rPr>
              <w:t>. Further heating caused the glucose to bubble and burn to a black crust.</w:t>
            </w:r>
            <w:r w:rsidR="00075423" w:rsidRPr="00792790">
              <w:rPr>
                <w:rFonts w:ascii="Comic Sans MS" w:hAnsi="Comic Sans MS"/>
                <w:i/>
                <w:sz w:val="22"/>
              </w:rPr>
              <w:t>”</w:t>
            </w:r>
          </w:p>
          <w:p w:rsidR="00792790" w:rsidRPr="00792790" w:rsidRDefault="00792790" w:rsidP="00345A67">
            <w:pPr>
              <w:jc w:val="both"/>
              <w:rPr>
                <w:rFonts w:ascii="Comic Sans MS" w:hAnsi="Comic Sans MS"/>
                <w:i/>
                <w:sz w:val="22"/>
              </w:rPr>
            </w:pPr>
          </w:p>
        </w:tc>
      </w:tr>
    </w:tbl>
    <w:p w:rsidR="00F70DC1" w:rsidRPr="00792790" w:rsidRDefault="00AC362D" w:rsidP="00F70DC1">
      <w:pPr>
        <w:jc w:val="both"/>
        <w:rPr>
          <w:rFonts w:ascii="Comic Sans MS" w:hAnsi="Comic Sans MS"/>
          <w:sz w:val="22"/>
        </w:rPr>
      </w:pPr>
      <w:r w:rsidRPr="00792790">
        <w:rPr>
          <w:rFonts w:ascii="Comic Sans MS" w:hAnsi="Comic Sans MS"/>
          <w:b/>
          <w:sz w:val="22"/>
        </w:rPr>
        <w:t xml:space="preserve">A </w:t>
      </w:r>
      <w:r w:rsidRPr="00792790">
        <w:rPr>
          <w:rFonts w:ascii="Comic Sans MS" w:hAnsi="Comic Sans MS"/>
          <w:b/>
          <w:sz w:val="22"/>
        </w:rPr>
        <w:t xml:space="preserve">sentence fragment is not a complete sentence. </w:t>
      </w:r>
      <w:r w:rsidR="00F70DC1" w:rsidRPr="00792790">
        <w:rPr>
          <w:rFonts w:ascii="Comic Sans MS" w:hAnsi="Comic Sans MS"/>
          <w:sz w:val="22"/>
        </w:rPr>
        <w:t>It usually lacks either a subject or a verb, or both, or contains only a dependent clause. </w:t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498"/>
      </w:tblGrid>
      <w:tr w:rsidR="00AC362D" w:rsidRPr="00792790" w:rsidTr="00D94A39">
        <w:tc>
          <w:tcPr>
            <w:tcW w:w="1980" w:type="dxa"/>
          </w:tcPr>
          <w:p w:rsidR="00AC362D" w:rsidRPr="00792790" w:rsidRDefault="00AC362D" w:rsidP="00D94A39">
            <w:pPr>
              <w:jc w:val="both"/>
              <w:rPr>
                <w:rFonts w:ascii="Comic Sans MS" w:hAnsi="Comic Sans MS"/>
                <w:sz w:val="22"/>
              </w:rPr>
            </w:pPr>
            <w:r w:rsidRPr="00792790">
              <w:rPr>
                <w:rFonts w:ascii="Comic Sans MS" w:hAnsi="Comic Sans MS"/>
                <w:sz w:val="22"/>
              </w:rPr>
              <w:t>Poor answers:</w:t>
            </w:r>
          </w:p>
        </w:tc>
        <w:tc>
          <w:tcPr>
            <w:tcW w:w="6498" w:type="dxa"/>
          </w:tcPr>
          <w:p w:rsidR="00AC362D" w:rsidRPr="00792790" w:rsidRDefault="00AC362D" w:rsidP="00D94A3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i/>
                <w:sz w:val="22"/>
              </w:rPr>
            </w:pPr>
            <w:r w:rsidRPr="00792790">
              <w:rPr>
                <w:rFonts w:ascii="Comic Sans MS" w:hAnsi="Comic Sans MS"/>
                <w:i/>
                <w:sz w:val="22"/>
              </w:rPr>
              <w:t>So that dust won’t get in</w:t>
            </w:r>
            <w:r w:rsidR="00F70DC1" w:rsidRPr="00792790">
              <w:rPr>
                <w:rFonts w:ascii="Comic Sans MS" w:hAnsi="Comic Sans MS"/>
                <w:i/>
                <w:sz w:val="22"/>
              </w:rPr>
              <w:t xml:space="preserve"> (dependent clause).</w:t>
            </w:r>
          </w:p>
          <w:p w:rsidR="00AC362D" w:rsidRPr="00792790" w:rsidRDefault="00AC362D" w:rsidP="00AC36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 w:rsidRPr="00792790">
              <w:rPr>
                <w:rFonts w:ascii="Comic Sans MS" w:hAnsi="Comic Sans MS"/>
                <w:i/>
                <w:sz w:val="22"/>
              </w:rPr>
              <w:t xml:space="preserve">Because </w:t>
            </w:r>
            <w:r w:rsidR="00F70DC1" w:rsidRPr="00792790">
              <w:rPr>
                <w:rFonts w:ascii="Comic Sans MS" w:hAnsi="Comic Sans MS"/>
                <w:i/>
                <w:sz w:val="22"/>
              </w:rPr>
              <w:t>it was blurry (dependent clause)</w:t>
            </w:r>
            <w:r w:rsidRPr="00792790">
              <w:rPr>
                <w:rFonts w:ascii="Comic Sans MS" w:hAnsi="Comic Sans MS"/>
                <w:i/>
                <w:sz w:val="22"/>
              </w:rPr>
              <w:t>.</w:t>
            </w:r>
          </w:p>
          <w:p w:rsidR="00F70DC1" w:rsidRPr="00792790" w:rsidRDefault="00F70DC1" w:rsidP="00AC36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 w:rsidRPr="00792790">
              <w:rPr>
                <w:rFonts w:ascii="Comic Sans MS" w:hAnsi="Comic Sans MS"/>
                <w:i/>
                <w:sz w:val="22"/>
              </w:rPr>
              <w:t>Lots of bubbles and smoke (no verb).</w:t>
            </w:r>
          </w:p>
          <w:p w:rsidR="00F70DC1" w:rsidRPr="00792790" w:rsidRDefault="00F70DC1" w:rsidP="00F70D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 w:rsidRPr="00792790">
              <w:rPr>
                <w:rFonts w:ascii="Comic Sans MS" w:hAnsi="Comic Sans MS"/>
                <w:i/>
                <w:sz w:val="22"/>
              </w:rPr>
              <w:t>Flowing really fast (no subject).</w:t>
            </w:r>
          </w:p>
          <w:p w:rsidR="00792790" w:rsidRPr="00792790" w:rsidRDefault="00792790" w:rsidP="00792790">
            <w:pPr>
              <w:pStyle w:val="ListParagraph"/>
              <w:jc w:val="both"/>
              <w:rPr>
                <w:rFonts w:ascii="Comic Sans MS" w:hAnsi="Comic Sans MS"/>
                <w:sz w:val="22"/>
              </w:rPr>
            </w:pPr>
          </w:p>
        </w:tc>
      </w:tr>
    </w:tbl>
    <w:p w:rsidR="0081367E" w:rsidRPr="00792790" w:rsidRDefault="00EB2D46" w:rsidP="00345A67">
      <w:pPr>
        <w:spacing w:after="120"/>
        <w:jc w:val="both"/>
        <w:rPr>
          <w:rFonts w:ascii="Comic Sans MS" w:hAnsi="Comic Sans MS"/>
          <w:b/>
          <w:sz w:val="22"/>
        </w:rPr>
      </w:pPr>
      <w:r w:rsidRPr="00792790">
        <w:rPr>
          <w:rFonts w:ascii="Comic Sans MS" w:hAnsi="Comic Sans MS"/>
          <w:b/>
          <w:sz w:val="22"/>
        </w:rPr>
        <w:t xml:space="preserve">A number of words </w:t>
      </w:r>
      <w:r w:rsidR="00345A67" w:rsidRPr="00792790">
        <w:rPr>
          <w:rFonts w:ascii="Comic Sans MS" w:hAnsi="Comic Sans MS"/>
          <w:b/>
          <w:sz w:val="22"/>
        </w:rPr>
        <w:t>MUST NOT</w:t>
      </w:r>
      <w:r w:rsidRPr="00792790">
        <w:rPr>
          <w:rFonts w:ascii="Comic Sans MS" w:hAnsi="Comic Sans MS"/>
          <w:b/>
          <w:sz w:val="22"/>
        </w:rPr>
        <w:t xml:space="preserve"> be used. These words are:</w:t>
      </w:r>
    </w:p>
    <w:p w:rsidR="00EB2D46" w:rsidRPr="00792790" w:rsidRDefault="00EB2D46" w:rsidP="00345A67">
      <w:pPr>
        <w:jc w:val="center"/>
        <w:rPr>
          <w:rFonts w:ascii="Comic Sans MS" w:hAnsi="Comic Sans MS"/>
          <w:sz w:val="22"/>
          <w:u w:val="single"/>
        </w:rPr>
      </w:pPr>
      <w:r w:rsidRPr="00792790">
        <w:rPr>
          <w:rFonts w:ascii="Comic Sans MS" w:hAnsi="Comic Sans MS"/>
          <w:sz w:val="22"/>
          <w:u w:val="single"/>
        </w:rPr>
        <w:t>it, they, them, this, these, you, yes, no</w:t>
      </w:r>
    </w:p>
    <w:p w:rsidR="009403D6" w:rsidRPr="00792790" w:rsidRDefault="00B22E1C" w:rsidP="00D51F14">
      <w:pPr>
        <w:jc w:val="both"/>
        <w:rPr>
          <w:rFonts w:ascii="Comic Sans MS" w:hAnsi="Comic Sans MS"/>
          <w:b/>
          <w:sz w:val="22"/>
        </w:rPr>
      </w:pPr>
      <w:r w:rsidRPr="00792790">
        <w:rPr>
          <w:rFonts w:ascii="Comic Sans MS" w:hAnsi="Comic Sans MS"/>
          <w:b/>
          <w:sz w:val="22"/>
        </w:rPr>
        <w:t xml:space="preserve">YES and NO at the beginning of full sentence answers </w:t>
      </w:r>
      <w:r w:rsidR="00891CE8" w:rsidRPr="00792790">
        <w:rPr>
          <w:rFonts w:ascii="Comic Sans MS" w:hAnsi="Comic Sans MS"/>
          <w:b/>
          <w:sz w:val="22"/>
        </w:rPr>
        <w:t>ARE NOT</w:t>
      </w:r>
      <w:r w:rsidRPr="00792790">
        <w:rPr>
          <w:rFonts w:ascii="Comic Sans MS" w:hAnsi="Comic Sans MS"/>
          <w:b/>
          <w:sz w:val="22"/>
        </w:rPr>
        <w:t xml:space="preserve"> necessary.</w:t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498"/>
      </w:tblGrid>
      <w:tr w:rsidR="00CC4E03" w:rsidRPr="00792790" w:rsidTr="006044DA">
        <w:tc>
          <w:tcPr>
            <w:tcW w:w="1980" w:type="dxa"/>
          </w:tcPr>
          <w:p w:rsidR="00CC4E03" w:rsidRPr="00792790" w:rsidRDefault="00CC4E03" w:rsidP="00D51F14">
            <w:pPr>
              <w:jc w:val="both"/>
              <w:rPr>
                <w:rFonts w:ascii="Comic Sans MS" w:hAnsi="Comic Sans MS"/>
                <w:sz w:val="22"/>
              </w:rPr>
            </w:pPr>
            <w:r w:rsidRPr="00792790">
              <w:rPr>
                <w:rFonts w:ascii="Comic Sans MS" w:hAnsi="Comic Sans MS"/>
                <w:sz w:val="22"/>
              </w:rPr>
              <w:t>Poor answers:</w:t>
            </w:r>
          </w:p>
        </w:tc>
        <w:tc>
          <w:tcPr>
            <w:tcW w:w="6498" w:type="dxa"/>
          </w:tcPr>
          <w:p w:rsidR="00CC4E03" w:rsidRPr="00792790" w:rsidRDefault="006044DA" w:rsidP="006044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i/>
                <w:sz w:val="22"/>
              </w:rPr>
            </w:pPr>
            <w:r w:rsidRPr="00792790">
              <w:rPr>
                <w:rFonts w:ascii="Comic Sans MS" w:hAnsi="Comic Sans MS"/>
                <w:i/>
                <w:sz w:val="22"/>
              </w:rPr>
              <w:t>Yes. Yes, you can. It spreads out.</w:t>
            </w:r>
          </w:p>
          <w:p w:rsidR="006044DA" w:rsidRPr="00792790" w:rsidRDefault="006044DA" w:rsidP="006044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i/>
                <w:sz w:val="22"/>
              </w:rPr>
            </w:pPr>
            <w:r w:rsidRPr="00792790">
              <w:rPr>
                <w:rFonts w:ascii="Comic Sans MS" w:hAnsi="Comic Sans MS"/>
                <w:i/>
                <w:sz w:val="22"/>
              </w:rPr>
              <w:t>It gets less bright.</w:t>
            </w:r>
          </w:p>
          <w:p w:rsidR="006044DA" w:rsidRPr="00792790" w:rsidRDefault="006044DA" w:rsidP="006044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i/>
                <w:sz w:val="22"/>
              </w:rPr>
            </w:pPr>
            <w:r w:rsidRPr="00792790">
              <w:rPr>
                <w:rFonts w:ascii="Comic Sans MS" w:hAnsi="Comic Sans MS"/>
                <w:i/>
                <w:sz w:val="22"/>
              </w:rPr>
              <w:t>Light shines on it. From the room.</w:t>
            </w:r>
          </w:p>
          <w:p w:rsidR="006044DA" w:rsidRPr="00792790" w:rsidRDefault="006044DA" w:rsidP="000E631A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Comic Sans MS" w:hAnsi="Comic Sans MS"/>
                <w:sz w:val="22"/>
              </w:rPr>
            </w:pPr>
            <w:r w:rsidRPr="00792790">
              <w:rPr>
                <w:rFonts w:ascii="Comic Sans MS" w:hAnsi="Comic Sans MS"/>
                <w:i/>
                <w:sz w:val="22"/>
              </w:rPr>
              <w:t>Straight. Light goes straight.</w:t>
            </w:r>
          </w:p>
        </w:tc>
      </w:tr>
    </w:tbl>
    <w:p w:rsidR="000E631A" w:rsidRPr="00792790" w:rsidRDefault="000E631A" w:rsidP="000E631A">
      <w:pPr>
        <w:spacing w:after="0"/>
        <w:jc w:val="both"/>
        <w:rPr>
          <w:rFonts w:ascii="Comic Sans MS" w:hAnsi="Comic Sans MS"/>
          <w:sz w:val="22"/>
        </w:rPr>
      </w:pPr>
    </w:p>
    <w:p w:rsidR="00B22E1C" w:rsidRPr="00792790" w:rsidRDefault="006044DA" w:rsidP="000E631A">
      <w:pPr>
        <w:spacing w:after="120"/>
        <w:jc w:val="both"/>
        <w:rPr>
          <w:rFonts w:ascii="Comic Sans MS" w:hAnsi="Comic Sans MS"/>
          <w:sz w:val="22"/>
        </w:rPr>
      </w:pPr>
      <w:r w:rsidRPr="00792790">
        <w:rPr>
          <w:rFonts w:ascii="Comic Sans MS" w:hAnsi="Comic Sans MS"/>
          <w:sz w:val="22"/>
        </w:rPr>
        <w:t xml:space="preserve">You can see that many of the </w:t>
      </w:r>
      <w:r w:rsidRPr="00792790">
        <w:rPr>
          <w:rFonts w:ascii="Comic Sans MS" w:hAnsi="Comic Sans MS"/>
          <w:b/>
          <w:sz w:val="22"/>
          <w:u w:val="single"/>
        </w:rPr>
        <w:t>POOR</w:t>
      </w:r>
      <w:r w:rsidRPr="00792790">
        <w:rPr>
          <w:rFonts w:ascii="Comic Sans MS" w:hAnsi="Comic Sans MS"/>
          <w:b/>
          <w:sz w:val="22"/>
        </w:rPr>
        <w:t xml:space="preserve"> </w:t>
      </w:r>
      <w:r w:rsidRPr="00792790">
        <w:rPr>
          <w:rFonts w:ascii="Comic Sans MS" w:hAnsi="Comic Sans MS"/>
          <w:sz w:val="22"/>
        </w:rPr>
        <w:t>ways of writing are shown in th</w:t>
      </w:r>
      <w:r w:rsidR="00D464BA">
        <w:rPr>
          <w:rFonts w:ascii="Comic Sans MS" w:hAnsi="Comic Sans MS"/>
          <w:sz w:val="22"/>
        </w:rPr>
        <w:t xml:space="preserve">ese examples </w:t>
      </w:r>
      <w:bookmarkStart w:id="0" w:name="_GoBack"/>
      <w:bookmarkEnd w:id="0"/>
      <w:r w:rsidRPr="00792790">
        <w:rPr>
          <w:rFonts w:ascii="Comic Sans MS" w:hAnsi="Comic Sans MS"/>
          <w:sz w:val="22"/>
        </w:rPr>
        <w:t>– the use of yes, you, undefined pronouns, incomplete sentences, no explanation and no setting the scene.</w:t>
      </w:r>
    </w:p>
    <w:tbl>
      <w:tblPr>
        <w:tblStyle w:val="TableGrid"/>
        <w:tblW w:w="945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6044DA" w:rsidRPr="00792790" w:rsidTr="00123955">
        <w:tc>
          <w:tcPr>
            <w:tcW w:w="2250" w:type="dxa"/>
          </w:tcPr>
          <w:p w:rsidR="006044DA" w:rsidRPr="00792790" w:rsidRDefault="008F20BC" w:rsidP="00A0449A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792790">
              <w:rPr>
                <w:rFonts w:ascii="Comic Sans MS" w:hAnsi="Comic Sans MS"/>
                <w:b/>
                <w:sz w:val="22"/>
              </w:rPr>
              <w:t xml:space="preserve">Good </w:t>
            </w:r>
            <w:r w:rsidR="006044DA" w:rsidRPr="00792790">
              <w:rPr>
                <w:rFonts w:ascii="Comic Sans MS" w:hAnsi="Comic Sans MS"/>
                <w:b/>
                <w:sz w:val="22"/>
              </w:rPr>
              <w:t>answers:</w:t>
            </w:r>
          </w:p>
        </w:tc>
        <w:tc>
          <w:tcPr>
            <w:tcW w:w="7200" w:type="dxa"/>
          </w:tcPr>
          <w:p w:rsidR="006044DA" w:rsidRPr="00792790" w:rsidRDefault="006044DA" w:rsidP="006044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i/>
                <w:sz w:val="22"/>
              </w:rPr>
            </w:pPr>
            <w:r w:rsidRPr="00792790">
              <w:rPr>
                <w:rFonts w:ascii="Comic Sans MS" w:hAnsi="Comic Sans MS"/>
                <w:i/>
                <w:sz w:val="22"/>
              </w:rPr>
              <w:t>When a lamp was placed in the centre of a table, all the people sitting around the table could see the light. The light was visible from all positions, suggesting that the light spreads out in all directions.</w:t>
            </w:r>
          </w:p>
          <w:p w:rsidR="006044DA" w:rsidRPr="00792790" w:rsidRDefault="00B35BCD" w:rsidP="004E1B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2"/>
              </w:rPr>
            </w:pPr>
            <w:r w:rsidRPr="00792790">
              <w:rPr>
                <w:rFonts w:ascii="Comic Sans MS" w:hAnsi="Comic Sans MS"/>
                <w:i/>
                <w:sz w:val="22"/>
              </w:rPr>
              <w:t>When a cardboard screen was held near to a light source, the screen became less bright as it moved further away from the light.</w:t>
            </w:r>
          </w:p>
        </w:tc>
      </w:tr>
      <w:tr w:rsidR="004E1BD5" w:rsidRPr="00792790" w:rsidTr="00792790">
        <w:trPr>
          <w:trHeight w:val="106"/>
        </w:trPr>
        <w:tc>
          <w:tcPr>
            <w:tcW w:w="2250" w:type="dxa"/>
          </w:tcPr>
          <w:p w:rsidR="004E1BD5" w:rsidRPr="00792790" w:rsidRDefault="004E1BD5" w:rsidP="00792790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7200" w:type="dxa"/>
          </w:tcPr>
          <w:p w:rsidR="004E1BD5" w:rsidRPr="00792790" w:rsidRDefault="004E1BD5" w:rsidP="004E1BD5">
            <w:pPr>
              <w:jc w:val="both"/>
              <w:rPr>
                <w:rFonts w:ascii="Comic Sans MS" w:hAnsi="Comic Sans MS"/>
                <w:i/>
                <w:sz w:val="22"/>
              </w:rPr>
            </w:pPr>
          </w:p>
        </w:tc>
      </w:tr>
    </w:tbl>
    <w:p w:rsidR="006044DA" w:rsidRPr="00792790" w:rsidRDefault="004E1BD5" w:rsidP="00D51F14">
      <w:pPr>
        <w:jc w:val="both"/>
        <w:rPr>
          <w:rFonts w:ascii="Comic Sans MS" w:hAnsi="Comic Sans MS"/>
          <w:sz w:val="22"/>
        </w:rPr>
      </w:pPr>
      <w:r w:rsidRPr="00792790">
        <w:rPr>
          <w:rFonts w:ascii="Comic Sans MS" w:hAnsi="Comic Sans MS"/>
          <w:sz w:val="22"/>
        </w:rPr>
        <w:t xml:space="preserve">Although this second version is slightly longer, it is now a fully explained – a stranger could read it and understand. Each discussion, experiment are different, but this illustrates a number of general points that separate a </w:t>
      </w:r>
      <w:r w:rsidRPr="00792790">
        <w:rPr>
          <w:rFonts w:ascii="Comic Sans MS" w:hAnsi="Comic Sans MS"/>
          <w:b/>
          <w:sz w:val="22"/>
          <w:u w:val="single"/>
        </w:rPr>
        <w:t>GOOD</w:t>
      </w:r>
      <w:r w:rsidRPr="00792790">
        <w:rPr>
          <w:rFonts w:ascii="Comic Sans MS" w:hAnsi="Comic Sans MS"/>
          <w:sz w:val="22"/>
        </w:rPr>
        <w:t xml:space="preserve"> </w:t>
      </w:r>
      <w:r w:rsidR="00C678D1">
        <w:rPr>
          <w:rFonts w:ascii="Comic Sans MS" w:hAnsi="Comic Sans MS"/>
          <w:sz w:val="22"/>
        </w:rPr>
        <w:t xml:space="preserve">discussion </w:t>
      </w:r>
      <w:r w:rsidRPr="00792790">
        <w:rPr>
          <w:rFonts w:ascii="Comic Sans MS" w:hAnsi="Comic Sans MS"/>
          <w:sz w:val="22"/>
        </w:rPr>
        <w:t xml:space="preserve">from a </w:t>
      </w:r>
      <w:r w:rsidRPr="00792790">
        <w:rPr>
          <w:rFonts w:ascii="Comic Sans MS" w:hAnsi="Comic Sans MS"/>
          <w:b/>
          <w:sz w:val="22"/>
          <w:u w:val="single"/>
        </w:rPr>
        <w:t>POOR</w:t>
      </w:r>
      <w:r w:rsidRPr="00792790">
        <w:rPr>
          <w:rFonts w:ascii="Comic Sans MS" w:hAnsi="Comic Sans MS"/>
          <w:sz w:val="22"/>
        </w:rPr>
        <w:t xml:space="preserve"> </w:t>
      </w:r>
      <w:r w:rsidR="00C678D1">
        <w:rPr>
          <w:rFonts w:ascii="Comic Sans MS" w:hAnsi="Comic Sans MS"/>
          <w:sz w:val="22"/>
        </w:rPr>
        <w:t>discussion</w:t>
      </w:r>
      <w:r w:rsidRPr="00792790">
        <w:rPr>
          <w:rFonts w:ascii="Comic Sans MS" w:hAnsi="Comic Sans MS"/>
          <w:sz w:val="22"/>
        </w:rPr>
        <w:t>.</w:t>
      </w:r>
    </w:p>
    <w:sectPr w:rsidR="006044DA" w:rsidRPr="00792790" w:rsidSect="00792790">
      <w:pgSz w:w="12240" w:h="15840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9F3"/>
    <w:multiLevelType w:val="hybridMultilevel"/>
    <w:tmpl w:val="A8EC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D4AF9"/>
    <w:multiLevelType w:val="hybridMultilevel"/>
    <w:tmpl w:val="A8EC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48D2"/>
    <w:rsid w:val="000322FE"/>
    <w:rsid w:val="00075423"/>
    <w:rsid w:val="000E631A"/>
    <w:rsid w:val="00123955"/>
    <w:rsid w:val="002A0BA7"/>
    <w:rsid w:val="003025A3"/>
    <w:rsid w:val="00345A67"/>
    <w:rsid w:val="003C110B"/>
    <w:rsid w:val="003F647B"/>
    <w:rsid w:val="00446A0B"/>
    <w:rsid w:val="004A5788"/>
    <w:rsid w:val="004D7EA2"/>
    <w:rsid w:val="004E1BD5"/>
    <w:rsid w:val="00551840"/>
    <w:rsid w:val="006044DA"/>
    <w:rsid w:val="00650659"/>
    <w:rsid w:val="006F4A6C"/>
    <w:rsid w:val="00792790"/>
    <w:rsid w:val="0081367E"/>
    <w:rsid w:val="00891CE8"/>
    <w:rsid w:val="008F20BC"/>
    <w:rsid w:val="008F7F8C"/>
    <w:rsid w:val="009403D6"/>
    <w:rsid w:val="00AC362D"/>
    <w:rsid w:val="00B22E1C"/>
    <w:rsid w:val="00B35BCD"/>
    <w:rsid w:val="00B848D2"/>
    <w:rsid w:val="00C678D1"/>
    <w:rsid w:val="00CC4E03"/>
    <w:rsid w:val="00CE2534"/>
    <w:rsid w:val="00D464BA"/>
    <w:rsid w:val="00D51F14"/>
    <w:rsid w:val="00DC5BE5"/>
    <w:rsid w:val="00EB2D46"/>
    <w:rsid w:val="00F7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5F320-D801-49C6-8FC9-77D55C47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os15668</dc:creator>
  <cp:keywords/>
  <dc:description/>
  <cp:lastModifiedBy>Olga Sokolova</cp:lastModifiedBy>
  <cp:revision>35</cp:revision>
  <dcterms:created xsi:type="dcterms:W3CDTF">2014-10-28T18:39:00Z</dcterms:created>
  <dcterms:modified xsi:type="dcterms:W3CDTF">2015-01-22T00:51:00Z</dcterms:modified>
</cp:coreProperties>
</file>