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1508" w:rsidRPr="0061480D" w:rsidRDefault="0007467C" w:rsidP="0061480D">
      <w:pPr>
        <w:spacing w:before="100" w:beforeAutospacing="1" w:after="408" w:line="240" w:lineRule="auto"/>
        <w:jc w:val="center"/>
        <w:rPr>
          <w:rFonts w:ascii="Comic Sans MS" w:eastAsia="Times New Roman" w:hAnsi="Comic Sans MS" w:cs="Times New Roman"/>
          <w:color w:val="444444"/>
          <w:sz w:val="28"/>
          <w:szCs w:val="28"/>
        </w:rPr>
      </w:pPr>
      <w:bookmarkStart w:id="0" w:name="_GoBack"/>
      <w:r w:rsidRPr="0007467C">
        <w:rPr>
          <w:rFonts w:ascii="Comic Sans MS" w:eastAsia="Times New Roman" w:hAnsi="Comic Sans MS" w:cs="Times New Roman"/>
          <w:noProof/>
          <w:color w:val="444444"/>
          <w:sz w:val="21"/>
          <w:szCs w:val="21"/>
        </w:rPr>
        <mc:AlternateContent>
          <mc:Choice Requires="wps">
            <w:drawing>
              <wp:anchor distT="45720" distB="45720" distL="114300" distR="114300" simplePos="0" relativeHeight="251659264" behindDoc="0" locked="0" layoutInCell="1" allowOverlap="1" wp14:anchorId="1B387276" wp14:editId="5F8BD94E">
                <wp:simplePos x="0" y="0"/>
                <wp:positionH relativeFrom="column">
                  <wp:posOffset>4123154</wp:posOffset>
                </wp:positionH>
                <wp:positionV relativeFrom="paragraph">
                  <wp:posOffset>11875</wp:posOffset>
                </wp:positionV>
                <wp:extent cx="2360930" cy="1404620"/>
                <wp:effectExtent l="0" t="0" r="22860" b="114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rsidR="0007467C" w:rsidRDefault="0007467C">
                            <w:r>
                              <w:rPr>
                                <w:noProof/>
                              </w:rPr>
                              <w:drawing>
                                <wp:inline distT="0" distB="0" distL="0" distR="0">
                                  <wp:extent cx="2528570" cy="3727491"/>
                                  <wp:effectExtent l="0" t="0" r="5080" b="6350"/>
                                  <wp:docPr id="1" name="Picture 1" descr="http://sweetiesswag.com/wp-content/uploads/2015/04/free-earth-day-clipart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eetiesswag.com/wp-content/uploads/2015/04/free-earth-day-clipart8.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28570" cy="3727491"/>
                                          </a:xfrm>
                                          <a:prstGeom prst="rect">
                                            <a:avLst/>
                                          </a:prstGeom>
                                          <a:noFill/>
                                          <a:ln>
                                            <a:noFill/>
                                          </a:ln>
                                        </pic:spPr>
                                      </pic:pic>
                                    </a:graphicData>
                                  </a:graphic>
                                </wp:inline>
                              </w:drawing>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1B387276" id="_x0000_t202" coordsize="21600,21600" o:spt="202" path="m,l,21600r21600,l21600,xe">
                <v:stroke joinstyle="miter"/>
                <v:path gradientshapeok="t" o:connecttype="rect"/>
              </v:shapetype>
              <v:shape id="Text Box 2" o:spid="_x0000_s1026" type="#_x0000_t202" style="position:absolute;left:0;text-align:left;margin-left:324.65pt;margin-top:.95pt;width:185.9pt;height:110.6pt;z-index:25165926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">
                <v:textbox style="mso-fit-shape-to-text:t">
                  <w:txbxContent>
                    <w:p w:rsidR="0007467C" w:rsidRDefault="0007467C">
                      <w:r>
                        <w:rPr>
                          <w:noProof/>
                        </w:rPr>
                        <w:drawing>
                          <wp:inline distT="0" distB="0" distL="0" distR="0">
                            <wp:extent cx="2528570" cy="3727491"/>
                            <wp:effectExtent l="0" t="0" r="5080" b="6350"/>
                            <wp:docPr id="1" name="Picture 1" descr="http://sweetiesswag.com/wp-content/uploads/2015/04/free-earth-day-clipart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eetiesswag.com/wp-content/uploads/2015/04/free-earth-day-clipart8.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28570" cy="3727491"/>
                                    </a:xfrm>
                                    <a:prstGeom prst="rect">
                                      <a:avLst/>
                                    </a:prstGeom>
                                    <a:noFill/>
                                    <a:ln>
                                      <a:noFill/>
                                    </a:ln>
                                  </pic:spPr>
                                </pic:pic>
                              </a:graphicData>
                            </a:graphic>
                          </wp:inline>
                        </w:drawing>
                      </w:r>
                    </w:p>
                  </w:txbxContent>
                </v:textbox>
                <w10:wrap type="square"/>
              </v:shape>
            </w:pict>
          </mc:Fallback>
        </mc:AlternateContent>
      </w:r>
      <w:r w:rsidR="00201508" w:rsidRPr="0061480D">
        <w:rPr>
          <w:rFonts w:ascii="Comic Sans MS" w:eastAsia="Times New Roman" w:hAnsi="Comic Sans MS" w:cs="Times New Roman"/>
          <w:color w:val="444444"/>
          <w:sz w:val="28"/>
          <w:szCs w:val="28"/>
        </w:rPr>
        <w:t>AP Biology Summer Assignment</w:t>
      </w:r>
    </w:p>
    <w:p w:rsidR="00201508" w:rsidRPr="0061480D" w:rsidRDefault="00201508" w:rsidP="00201508">
      <w:pPr>
        <w:spacing w:before="100" w:beforeAutospacing="1" w:after="408" w:line="240" w:lineRule="auto"/>
        <w:jc w:val="center"/>
        <w:rPr>
          <w:rFonts w:ascii="Comic Sans MS" w:eastAsia="Times New Roman" w:hAnsi="Comic Sans MS" w:cs="Times New Roman"/>
          <w:color w:val="444444"/>
          <w:sz w:val="28"/>
          <w:szCs w:val="28"/>
        </w:rPr>
      </w:pPr>
      <w:r w:rsidRPr="0061480D">
        <w:rPr>
          <w:rFonts w:ascii="Comic Sans MS" w:eastAsia="Times New Roman" w:hAnsi="Comic Sans MS" w:cs="Times New Roman"/>
          <w:color w:val="444444"/>
          <w:sz w:val="28"/>
          <w:szCs w:val="28"/>
        </w:rPr>
        <w:t>Burnaby Central Secondary</w:t>
      </w:r>
    </w:p>
    <w:p w:rsidR="00201508" w:rsidRPr="0061480D" w:rsidRDefault="00201508" w:rsidP="00201508">
      <w:pPr>
        <w:spacing w:before="100" w:beforeAutospacing="1" w:after="408" w:line="240" w:lineRule="auto"/>
        <w:jc w:val="center"/>
        <w:rPr>
          <w:rFonts w:ascii="Comic Sans MS" w:eastAsia="Times New Roman" w:hAnsi="Comic Sans MS" w:cs="Times New Roman"/>
          <w:color w:val="444444"/>
          <w:sz w:val="28"/>
          <w:szCs w:val="28"/>
        </w:rPr>
      </w:pPr>
      <w:r w:rsidRPr="0061480D">
        <w:rPr>
          <w:rFonts w:ascii="Comic Sans MS" w:eastAsia="Times New Roman" w:hAnsi="Comic Sans MS" w:cs="Times New Roman"/>
          <w:color w:val="444444"/>
          <w:sz w:val="28"/>
          <w:szCs w:val="28"/>
        </w:rPr>
        <w:t>2015 -2016</w:t>
      </w:r>
    </w:p>
    <w:p w:rsidR="00201508" w:rsidRPr="00201508" w:rsidRDefault="00201508" w:rsidP="00201508">
      <w:pPr>
        <w:spacing w:before="100" w:beforeAutospacing="1" w:after="408" w:line="240" w:lineRule="auto"/>
        <w:rPr>
          <w:rFonts w:ascii="Comic Sans MS" w:eastAsia="Times New Roman" w:hAnsi="Comic Sans MS" w:cs="Times New Roman"/>
          <w:color w:val="444444"/>
          <w:sz w:val="21"/>
          <w:szCs w:val="21"/>
        </w:rPr>
      </w:pPr>
      <w:r w:rsidRPr="00201508">
        <w:rPr>
          <w:rFonts w:ascii="Comic Sans MS" w:eastAsia="Times New Roman" w:hAnsi="Comic Sans MS" w:cs="Times New Roman"/>
          <w:color w:val="444444"/>
          <w:sz w:val="21"/>
          <w:szCs w:val="21"/>
        </w:rPr>
        <w:t>Welcome to Biology 11/12H and AP Biology Tutorial!</w:t>
      </w:r>
    </w:p>
    <w:p w:rsidR="00201508" w:rsidRPr="00201508" w:rsidRDefault="00201508" w:rsidP="00201508">
      <w:pPr>
        <w:spacing w:before="100" w:beforeAutospacing="1" w:after="408" w:line="240" w:lineRule="auto"/>
        <w:rPr>
          <w:rFonts w:ascii="Comic Sans MS" w:eastAsia="Times New Roman" w:hAnsi="Comic Sans MS" w:cs="Times New Roman"/>
          <w:color w:val="444444"/>
          <w:sz w:val="21"/>
          <w:szCs w:val="21"/>
        </w:rPr>
      </w:pPr>
      <w:r w:rsidRPr="00201508">
        <w:rPr>
          <w:rFonts w:ascii="Comic Sans MS" w:eastAsia="Times New Roman" w:hAnsi="Comic Sans MS" w:cs="Times New Roman"/>
          <w:color w:val="444444"/>
          <w:sz w:val="21"/>
          <w:szCs w:val="21"/>
        </w:rPr>
        <w:t>Biology 11/12H, offered in semester 1, includes the BC Biology curriculum, enriched with AP topics where appropriate.  The AP Biology Tutorial, offered in semester 2, is a fast paced course that covers the remainder of the AP Biology curriculum.  Together, these courses are the equivalent of a two semester introductory biology course usually taken in the first year of university.  In other words, it's a little like drinking from a fire hose.</w:t>
      </w:r>
    </w:p>
    <w:p w:rsidR="00201508" w:rsidRPr="00201508" w:rsidRDefault="00201508" w:rsidP="00201508">
      <w:pPr>
        <w:spacing w:before="100" w:beforeAutospacing="1" w:after="408" w:line="240" w:lineRule="auto"/>
        <w:rPr>
          <w:rFonts w:ascii="Comic Sans MS" w:eastAsia="Times New Roman" w:hAnsi="Comic Sans MS" w:cs="Times New Roman"/>
          <w:color w:val="444444"/>
          <w:sz w:val="21"/>
          <w:szCs w:val="21"/>
        </w:rPr>
      </w:pPr>
      <w:r w:rsidRPr="00201508">
        <w:rPr>
          <w:rFonts w:ascii="Comic Sans MS" w:eastAsia="Times New Roman" w:hAnsi="Comic Sans MS" w:cs="Times New Roman"/>
          <w:color w:val="444444"/>
          <w:sz w:val="21"/>
          <w:szCs w:val="21"/>
        </w:rPr>
        <w:t>It will be a rewarding experience, but as with most things that are, it will also be very challenging.  Throughout the courses, you will become familiar with the major recurring ideas that run through all topics and material.  The 4 BIG IDEAS are:</w:t>
      </w:r>
    </w:p>
    <w:p w:rsidR="00201508" w:rsidRPr="00201508" w:rsidRDefault="00201508" w:rsidP="00201508">
      <w:pPr>
        <w:numPr>
          <w:ilvl w:val="0"/>
          <w:numId w:val="1"/>
        </w:numPr>
        <w:spacing w:before="100" w:beforeAutospacing="1" w:after="100" w:afterAutospacing="1" w:line="240" w:lineRule="auto"/>
        <w:ind w:left="600"/>
        <w:rPr>
          <w:rFonts w:ascii="Comic Sans MS" w:eastAsia="Times New Roman" w:hAnsi="Comic Sans MS" w:cs="Times New Roman"/>
          <w:color w:val="444444"/>
          <w:sz w:val="21"/>
          <w:szCs w:val="21"/>
        </w:rPr>
      </w:pPr>
      <w:r w:rsidRPr="00201508">
        <w:rPr>
          <w:rFonts w:ascii="Comic Sans MS" w:eastAsia="Times New Roman" w:hAnsi="Comic Sans MS" w:cs="Times New Roman"/>
          <w:b/>
          <w:bCs/>
          <w:color w:val="444444"/>
          <w:sz w:val="21"/>
          <w:szCs w:val="21"/>
        </w:rPr>
        <w:t>Big Idea 1:</w:t>
      </w:r>
      <w:r w:rsidRPr="0061480D">
        <w:rPr>
          <w:rFonts w:ascii="Comic Sans MS" w:eastAsia="Times New Roman" w:hAnsi="Comic Sans MS" w:cs="Times New Roman"/>
          <w:color w:val="444444"/>
          <w:sz w:val="21"/>
          <w:szCs w:val="21"/>
        </w:rPr>
        <w:t> </w:t>
      </w:r>
      <w:r w:rsidRPr="00201508">
        <w:rPr>
          <w:rFonts w:ascii="Comic Sans MS" w:eastAsia="Times New Roman" w:hAnsi="Comic Sans MS" w:cs="Times New Roman"/>
          <w:color w:val="444444"/>
          <w:sz w:val="21"/>
          <w:szCs w:val="21"/>
        </w:rPr>
        <w:t>The process of EVOLUTION drives the diversity and unity of life.</w:t>
      </w:r>
    </w:p>
    <w:p w:rsidR="00201508" w:rsidRPr="00201508" w:rsidRDefault="00201508" w:rsidP="00201508">
      <w:pPr>
        <w:numPr>
          <w:ilvl w:val="0"/>
          <w:numId w:val="1"/>
        </w:numPr>
        <w:spacing w:before="100" w:beforeAutospacing="1" w:after="100" w:afterAutospacing="1" w:line="240" w:lineRule="auto"/>
        <w:ind w:left="600"/>
        <w:rPr>
          <w:rFonts w:ascii="Comic Sans MS" w:eastAsia="Times New Roman" w:hAnsi="Comic Sans MS" w:cs="Times New Roman"/>
          <w:color w:val="444444"/>
          <w:sz w:val="21"/>
          <w:szCs w:val="21"/>
        </w:rPr>
      </w:pPr>
      <w:r w:rsidRPr="00201508">
        <w:rPr>
          <w:rFonts w:ascii="Comic Sans MS" w:eastAsia="Times New Roman" w:hAnsi="Comic Sans MS" w:cs="Times New Roman"/>
          <w:b/>
          <w:bCs/>
          <w:color w:val="444444"/>
          <w:sz w:val="21"/>
          <w:szCs w:val="21"/>
        </w:rPr>
        <w:t>Big Idea 2: </w:t>
      </w:r>
      <w:r w:rsidRPr="00201508">
        <w:rPr>
          <w:rFonts w:ascii="Comic Sans MS" w:eastAsia="Times New Roman" w:hAnsi="Comic Sans MS" w:cs="Times New Roman"/>
          <w:color w:val="444444"/>
          <w:sz w:val="21"/>
          <w:szCs w:val="21"/>
        </w:rPr>
        <w:t>Biological SYSTEMS utilize FREE ENERGY and molecular building blocks to grow, to reproduce and to maintain dynamic homeostasis.</w:t>
      </w:r>
    </w:p>
    <w:p w:rsidR="00201508" w:rsidRPr="00201508" w:rsidRDefault="00201508" w:rsidP="00201508">
      <w:pPr>
        <w:numPr>
          <w:ilvl w:val="0"/>
          <w:numId w:val="1"/>
        </w:numPr>
        <w:spacing w:before="100" w:beforeAutospacing="1" w:after="100" w:afterAutospacing="1" w:line="240" w:lineRule="auto"/>
        <w:ind w:left="600"/>
        <w:rPr>
          <w:rFonts w:ascii="Comic Sans MS" w:eastAsia="Times New Roman" w:hAnsi="Comic Sans MS" w:cs="Times New Roman"/>
          <w:color w:val="444444"/>
          <w:sz w:val="21"/>
          <w:szCs w:val="21"/>
        </w:rPr>
      </w:pPr>
      <w:r w:rsidRPr="0061480D">
        <w:rPr>
          <w:rFonts w:ascii="Comic Sans MS" w:eastAsia="Times New Roman" w:hAnsi="Comic Sans MS" w:cs="Times New Roman"/>
          <w:b/>
          <w:bCs/>
          <w:color w:val="444444"/>
          <w:sz w:val="21"/>
          <w:szCs w:val="21"/>
        </w:rPr>
        <w:t>Big Idea 3:</w:t>
      </w:r>
      <w:r w:rsidRPr="0061480D">
        <w:rPr>
          <w:rFonts w:ascii="Comic Sans MS" w:eastAsia="Times New Roman" w:hAnsi="Comic Sans MS" w:cs="Times New Roman"/>
          <w:color w:val="444444"/>
          <w:sz w:val="21"/>
          <w:szCs w:val="21"/>
        </w:rPr>
        <w:t> </w:t>
      </w:r>
      <w:r w:rsidRPr="00201508">
        <w:rPr>
          <w:rFonts w:ascii="Comic Sans MS" w:eastAsia="Times New Roman" w:hAnsi="Comic Sans MS" w:cs="Times New Roman"/>
          <w:color w:val="444444"/>
          <w:sz w:val="21"/>
          <w:szCs w:val="21"/>
        </w:rPr>
        <w:t>Living systems store, retrieve, transmit and respond to INFORMATION essential to life processes.</w:t>
      </w:r>
    </w:p>
    <w:p w:rsidR="0061480D" w:rsidRPr="00201508" w:rsidRDefault="00201508" w:rsidP="0061480D">
      <w:pPr>
        <w:numPr>
          <w:ilvl w:val="0"/>
          <w:numId w:val="1"/>
        </w:numPr>
        <w:spacing w:before="100" w:beforeAutospacing="1" w:after="100" w:afterAutospacing="1" w:line="240" w:lineRule="auto"/>
        <w:ind w:left="600"/>
        <w:rPr>
          <w:rFonts w:ascii="Comic Sans MS" w:eastAsia="Times New Roman" w:hAnsi="Comic Sans MS" w:cs="Times New Roman"/>
          <w:color w:val="444444"/>
          <w:sz w:val="21"/>
          <w:szCs w:val="21"/>
        </w:rPr>
      </w:pPr>
      <w:r w:rsidRPr="0061480D">
        <w:rPr>
          <w:rFonts w:ascii="Comic Sans MS" w:eastAsia="Times New Roman" w:hAnsi="Comic Sans MS" w:cs="Times New Roman"/>
          <w:b/>
          <w:bCs/>
          <w:color w:val="444444"/>
          <w:sz w:val="21"/>
          <w:szCs w:val="21"/>
        </w:rPr>
        <w:t>Big Idea 4:</w:t>
      </w:r>
      <w:r w:rsidRPr="0061480D">
        <w:rPr>
          <w:rFonts w:ascii="Comic Sans MS" w:eastAsia="Times New Roman" w:hAnsi="Comic Sans MS" w:cs="Times New Roman"/>
          <w:color w:val="444444"/>
          <w:sz w:val="21"/>
          <w:szCs w:val="21"/>
        </w:rPr>
        <w:t> </w:t>
      </w:r>
      <w:r w:rsidRPr="00201508">
        <w:rPr>
          <w:rFonts w:ascii="Comic Sans MS" w:eastAsia="Times New Roman" w:hAnsi="Comic Sans MS" w:cs="Times New Roman"/>
          <w:color w:val="444444"/>
          <w:sz w:val="21"/>
          <w:szCs w:val="21"/>
        </w:rPr>
        <w:t>Biological SYSTEMS INTERACT, and these systems and their interactions possess complex properties.</w:t>
      </w:r>
    </w:p>
    <w:p w:rsidR="00201508" w:rsidRDefault="00201508" w:rsidP="00201508">
      <w:pPr>
        <w:spacing w:before="100" w:beforeAutospacing="1" w:after="408" w:line="240" w:lineRule="auto"/>
        <w:rPr>
          <w:rFonts w:ascii="Comic Sans MS" w:eastAsia="Times New Roman" w:hAnsi="Comic Sans MS" w:cs="Times New Roman"/>
          <w:color w:val="444444"/>
          <w:sz w:val="21"/>
          <w:szCs w:val="21"/>
        </w:rPr>
      </w:pPr>
      <w:r w:rsidRPr="00201508">
        <w:rPr>
          <w:rFonts w:ascii="Comic Sans MS" w:eastAsia="Times New Roman" w:hAnsi="Comic Sans MS" w:cs="Times New Roman"/>
          <w:color w:val="444444"/>
          <w:sz w:val="21"/>
          <w:szCs w:val="21"/>
        </w:rPr>
        <w:t>To successfully complete the course and meet all the required objectives, you will need to do independent work on your own at home.  It will not replace classroom instruction or labs.  It is to ensure all material is covered thoroughly.  During the school year, you will be reading chapters in the book and taking some of your own notes to supplement notes taken in class. You will also check out other resources and links given to you in class, as they will help your understanding of the topic.  It is necessary to do this throughout the year.</w:t>
      </w:r>
    </w:p>
    <w:p w:rsidR="0061480D" w:rsidRPr="00201508" w:rsidRDefault="0061480D" w:rsidP="00201508">
      <w:pPr>
        <w:spacing w:before="100" w:beforeAutospacing="1" w:after="408" w:line="240" w:lineRule="auto"/>
        <w:rPr>
          <w:rFonts w:ascii="Comic Sans MS" w:eastAsia="Times New Roman" w:hAnsi="Comic Sans MS" w:cs="Times New Roman"/>
          <w:b/>
          <w:color w:val="444444"/>
          <w:sz w:val="21"/>
          <w:szCs w:val="21"/>
        </w:rPr>
      </w:pPr>
      <w:r w:rsidRPr="0061480D">
        <w:rPr>
          <w:rFonts w:ascii="Comic Sans MS" w:eastAsia="Times New Roman" w:hAnsi="Comic Sans MS" w:cs="Times New Roman"/>
          <w:b/>
          <w:color w:val="444444"/>
          <w:sz w:val="21"/>
          <w:szCs w:val="21"/>
        </w:rPr>
        <w:t>Summer Study</w:t>
      </w:r>
    </w:p>
    <w:p w:rsidR="00201508" w:rsidRPr="00201508" w:rsidRDefault="00201508" w:rsidP="00201508">
      <w:pPr>
        <w:spacing w:before="100" w:beforeAutospacing="1" w:after="408" w:line="240" w:lineRule="auto"/>
        <w:rPr>
          <w:rFonts w:ascii="Comic Sans MS" w:eastAsia="Times New Roman" w:hAnsi="Comic Sans MS" w:cs="Times New Roman"/>
          <w:color w:val="444444"/>
          <w:sz w:val="21"/>
          <w:szCs w:val="21"/>
        </w:rPr>
      </w:pPr>
      <w:r w:rsidRPr="00201508">
        <w:rPr>
          <w:rFonts w:ascii="Comic Sans MS" w:eastAsia="Times New Roman" w:hAnsi="Comic Sans MS" w:cs="Times New Roman"/>
          <w:color w:val="444444"/>
          <w:sz w:val="21"/>
          <w:szCs w:val="21"/>
        </w:rPr>
        <w:t xml:space="preserve">If you are registered in both Biology 11/12 H in semester 1 and AP Biology Tutorial in semester 2, you will thank yourself later if you take a chunk </w:t>
      </w:r>
      <w:r w:rsidR="0061480D">
        <w:rPr>
          <w:rFonts w:ascii="Comic Sans MS" w:eastAsia="Times New Roman" w:hAnsi="Comic Sans MS" w:cs="Times New Roman"/>
          <w:color w:val="444444"/>
          <w:sz w:val="21"/>
          <w:szCs w:val="21"/>
        </w:rPr>
        <w:t>out of the AP content right now:</w:t>
      </w:r>
    </w:p>
    <w:p w:rsidR="00201508" w:rsidRPr="00201508" w:rsidRDefault="00201508" w:rsidP="00201508">
      <w:pPr>
        <w:numPr>
          <w:ilvl w:val="0"/>
          <w:numId w:val="2"/>
        </w:numPr>
        <w:spacing w:before="100" w:beforeAutospacing="1" w:after="100" w:afterAutospacing="1" w:line="240" w:lineRule="auto"/>
        <w:ind w:left="600"/>
        <w:rPr>
          <w:rFonts w:ascii="Comic Sans MS" w:eastAsia="Times New Roman" w:hAnsi="Comic Sans MS" w:cs="Times New Roman"/>
          <w:color w:val="444444"/>
          <w:sz w:val="21"/>
          <w:szCs w:val="21"/>
        </w:rPr>
      </w:pPr>
      <w:r w:rsidRPr="00201508">
        <w:rPr>
          <w:rFonts w:ascii="Comic Sans MS" w:eastAsia="Times New Roman" w:hAnsi="Comic Sans MS" w:cs="Times New Roman"/>
          <w:color w:val="444444"/>
          <w:sz w:val="21"/>
          <w:szCs w:val="21"/>
        </w:rPr>
        <w:t>Get a head start on the AP Biology for semester 2 content by working your way through the following chapters using the</w:t>
      </w:r>
      <w:r w:rsidRPr="0061480D">
        <w:rPr>
          <w:rFonts w:ascii="Comic Sans MS" w:eastAsia="Times New Roman" w:hAnsi="Comic Sans MS" w:cs="Times New Roman"/>
          <w:color w:val="444444"/>
          <w:sz w:val="21"/>
          <w:szCs w:val="21"/>
        </w:rPr>
        <w:t> </w:t>
      </w:r>
      <w:hyperlink r:id="rId6" w:tgtFrame="_blank" w:history="1">
        <w:r w:rsidRPr="0061480D">
          <w:rPr>
            <w:rFonts w:ascii="Comic Sans MS" w:eastAsia="Times New Roman" w:hAnsi="Comic Sans MS" w:cs="Times New Roman"/>
            <w:color w:val="333333"/>
            <w:sz w:val="21"/>
            <w:szCs w:val="21"/>
            <w:u w:val="single"/>
          </w:rPr>
          <w:t>Campbell AP Biology</w:t>
        </w:r>
      </w:hyperlink>
      <w:r w:rsidRPr="0061480D">
        <w:rPr>
          <w:rFonts w:ascii="Comic Sans MS" w:eastAsia="Times New Roman" w:hAnsi="Comic Sans MS" w:cs="Times New Roman"/>
          <w:color w:val="444444"/>
          <w:sz w:val="21"/>
          <w:szCs w:val="21"/>
        </w:rPr>
        <w:t> </w:t>
      </w:r>
      <w:r w:rsidRPr="00201508">
        <w:rPr>
          <w:rFonts w:ascii="Comic Sans MS" w:eastAsia="Times New Roman" w:hAnsi="Comic Sans MS" w:cs="Times New Roman"/>
          <w:color w:val="444444"/>
          <w:sz w:val="21"/>
          <w:szCs w:val="21"/>
        </w:rPr>
        <w:t>online textbook and Reading Guide.</w:t>
      </w:r>
    </w:p>
    <w:p w:rsidR="00201508" w:rsidRPr="00201508" w:rsidRDefault="00201508" w:rsidP="00201508">
      <w:pPr>
        <w:numPr>
          <w:ilvl w:val="1"/>
          <w:numId w:val="2"/>
        </w:numPr>
        <w:spacing w:before="100" w:beforeAutospacing="1" w:after="100" w:afterAutospacing="1" w:line="240" w:lineRule="auto"/>
        <w:ind w:left="1200"/>
        <w:rPr>
          <w:rFonts w:ascii="Comic Sans MS" w:eastAsia="Times New Roman" w:hAnsi="Comic Sans MS" w:cs="Times New Roman"/>
          <w:color w:val="444444"/>
          <w:sz w:val="21"/>
          <w:szCs w:val="21"/>
        </w:rPr>
      </w:pPr>
      <w:r w:rsidRPr="00201508">
        <w:rPr>
          <w:rFonts w:ascii="Comic Sans MS" w:eastAsia="Times New Roman" w:hAnsi="Comic Sans MS" w:cs="Times New Roman"/>
          <w:color w:val="444444"/>
          <w:sz w:val="21"/>
          <w:szCs w:val="21"/>
        </w:rPr>
        <w:t>Chapters 51 - 54.  (You will need to contact Mrs. P to get access information.</w:t>
      </w:r>
      <w:r w:rsidR="00927138">
        <w:rPr>
          <w:rFonts w:ascii="Comic Sans MS" w:eastAsia="Times New Roman" w:hAnsi="Comic Sans MS" w:cs="Times New Roman"/>
          <w:color w:val="444444"/>
          <w:sz w:val="21"/>
          <w:szCs w:val="21"/>
        </w:rPr>
        <w:t>*</w:t>
      </w:r>
      <w:r w:rsidRPr="00201508">
        <w:rPr>
          <w:rFonts w:ascii="Comic Sans MS" w:eastAsia="Times New Roman" w:hAnsi="Comic Sans MS" w:cs="Times New Roman"/>
          <w:color w:val="444444"/>
          <w:sz w:val="21"/>
          <w:szCs w:val="21"/>
        </w:rPr>
        <w:t>)</w:t>
      </w:r>
    </w:p>
    <w:p w:rsidR="00201508" w:rsidRPr="00201508" w:rsidRDefault="00201508" w:rsidP="00201508">
      <w:pPr>
        <w:numPr>
          <w:ilvl w:val="1"/>
          <w:numId w:val="2"/>
        </w:numPr>
        <w:spacing w:before="100" w:beforeAutospacing="1" w:after="100" w:afterAutospacing="1" w:line="240" w:lineRule="auto"/>
        <w:ind w:left="1200"/>
        <w:rPr>
          <w:rFonts w:ascii="Comic Sans MS" w:eastAsia="Times New Roman" w:hAnsi="Comic Sans MS" w:cs="Times New Roman"/>
          <w:color w:val="444444"/>
          <w:sz w:val="21"/>
          <w:szCs w:val="21"/>
        </w:rPr>
      </w:pPr>
      <w:r w:rsidRPr="00201508">
        <w:rPr>
          <w:rFonts w:ascii="Comic Sans MS" w:eastAsia="Times New Roman" w:hAnsi="Comic Sans MS" w:cs="Times New Roman"/>
          <w:color w:val="444444"/>
          <w:sz w:val="21"/>
          <w:szCs w:val="21"/>
        </w:rPr>
        <w:lastRenderedPageBreak/>
        <w:t>Print out and fill out the textbook</w:t>
      </w:r>
      <w:r w:rsidRPr="0061480D">
        <w:rPr>
          <w:rFonts w:ascii="Comic Sans MS" w:eastAsia="Times New Roman" w:hAnsi="Comic Sans MS" w:cs="Times New Roman"/>
          <w:color w:val="444444"/>
          <w:sz w:val="21"/>
          <w:szCs w:val="21"/>
        </w:rPr>
        <w:t> </w:t>
      </w:r>
      <w:hyperlink r:id="rId7" w:tgtFrame="_blank" w:history="1">
        <w:r w:rsidRPr="0061480D">
          <w:rPr>
            <w:rFonts w:ascii="Comic Sans MS" w:eastAsia="Times New Roman" w:hAnsi="Comic Sans MS" w:cs="Times New Roman"/>
            <w:color w:val="333333"/>
            <w:sz w:val="21"/>
            <w:szCs w:val="21"/>
            <w:u w:val="single"/>
          </w:rPr>
          <w:t>Active Reading Guide.</w:t>
        </w:r>
      </w:hyperlink>
    </w:p>
    <w:p w:rsidR="00201508" w:rsidRPr="00201508" w:rsidRDefault="00201508" w:rsidP="00201508">
      <w:pPr>
        <w:spacing w:before="100" w:beforeAutospacing="1" w:after="408" w:line="240" w:lineRule="auto"/>
        <w:rPr>
          <w:rFonts w:ascii="Comic Sans MS" w:eastAsia="Times New Roman" w:hAnsi="Comic Sans MS" w:cs="Times New Roman"/>
          <w:color w:val="444444"/>
          <w:sz w:val="21"/>
          <w:szCs w:val="21"/>
        </w:rPr>
      </w:pPr>
      <w:r w:rsidRPr="00201508">
        <w:rPr>
          <w:rFonts w:ascii="Comic Sans MS" w:eastAsia="Times New Roman" w:hAnsi="Comic Sans MS" w:cs="Times New Roman"/>
          <w:color w:val="444444"/>
          <w:sz w:val="21"/>
          <w:szCs w:val="21"/>
        </w:rPr>
        <w:t>You will also benefit from becoming familiar with the philosophy</w:t>
      </w:r>
      <w:r w:rsidR="0061480D">
        <w:rPr>
          <w:rFonts w:ascii="Comic Sans MS" w:eastAsia="Times New Roman" w:hAnsi="Comic Sans MS" w:cs="Times New Roman"/>
          <w:color w:val="444444"/>
          <w:sz w:val="21"/>
          <w:szCs w:val="21"/>
        </w:rPr>
        <w:t xml:space="preserve"> and details of AP Biology</w:t>
      </w:r>
    </w:p>
    <w:p w:rsidR="00201508" w:rsidRPr="00201508" w:rsidRDefault="00201508" w:rsidP="0061480D">
      <w:pPr>
        <w:numPr>
          <w:ilvl w:val="0"/>
          <w:numId w:val="3"/>
        </w:numPr>
        <w:spacing w:before="100" w:beforeAutospacing="1" w:after="100" w:afterAutospacing="1" w:line="240" w:lineRule="auto"/>
        <w:ind w:left="600"/>
        <w:rPr>
          <w:rFonts w:ascii="Comic Sans MS" w:eastAsia="Times New Roman" w:hAnsi="Comic Sans MS" w:cs="Times New Roman"/>
          <w:color w:val="444444"/>
          <w:sz w:val="21"/>
          <w:szCs w:val="21"/>
        </w:rPr>
      </w:pPr>
      <w:r w:rsidRPr="00201508">
        <w:rPr>
          <w:rFonts w:ascii="Comic Sans MS" w:eastAsia="Times New Roman" w:hAnsi="Comic Sans MS" w:cs="Times New Roman"/>
          <w:color w:val="444444"/>
          <w:sz w:val="21"/>
          <w:szCs w:val="21"/>
        </w:rPr>
        <w:t>Give yourself an overview of the course by visiting the</w:t>
      </w:r>
      <w:r w:rsidRPr="0061480D">
        <w:rPr>
          <w:rFonts w:ascii="Comic Sans MS" w:eastAsia="Times New Roman" w:hAnsi="Comic Sans MS" w:cs="Times New Roman"/>
          <w:color w:val="444444"/>
          <w:sz w:val="21"/>
          <w:szCs w:val="21"/>
        </w:rPr>
        <w:t> </w:t>
      </w:r>
      <w:r w:rsidR="0061480D">
        <w:rPr>
          <w:rFonts w:ascii="Comic Sans MS" w:eastAsia="Times New Roman" w:hAnsi="Comic Sans MS" w:cs="Times New Roman"/>
          <w:color w:val="444444"/>
          <w:sz w:val="21"/>
          <w:szCs w:val="21"/>
        </w:rPr>
        <w:t xml:space="preserve">College Board </w:t>
      </w:r>
      <w:hyperlink r:id="rId8" w:tgtFrame="_blank" w:history="1">
        <w:r w:rsidRPr="0061480D">
          <w:rPr>
            <w:rFonts w:ascii="Comic Sans MS" w:eastAsia="Times New Roman" w:hAnsi="Comic Sans MS" w:cs="Times New Roman"/>
            <w:color w:val="333333"/>
            <w:sz w:val="21"/>
            <w:szCs w:val="21"/>
            <w:u w:val="single"/>
          </w:rPr>
          <w:t>AP Biology Website.</w:t>
        </w:r>
      </w:hyperlink>
    </w:p>
    <w:p w:rsidR="00201508" w:rsidRPr="00201508" w:rsidRDefault="00201508" w:rsidP="00201508">
      <w:pPr>
        <w:numPr>
          <w:ilvl w:val="0"/>
          <w:numId w:val="3"/>
        </w:numPr>
        <w:spacing w:before="100" w:beforeAutospacing="1" w:after="100" w:afterAutospacing="1" w:line="240" w:lineRule="auto"/>
        <w:ind w:left="600"/>
        <w:rPr>
          <w:rFonts w:ascii="Comic Sans MS" w:eastAsia="Times New Roman" w:hAnsi="Comic Sans MS" w:cs="Times New Roman"/>
          <w:color w:val="444444"/>
          <w:sz w:val="21"/>
          <w:szCs w:val="21"/>
        </w:rPr>
      </w:pPr>
      <w:r w:rsidRPr="00201508">
        <w:rPr>
          <w:rFonts w:ascii="Comic Sans MS" w:eastAsia="Times New Roman" w:hAnsi="Comic Sans MS" w:cs="Times New Roman"/>
          <w:color w:val="444444"/>
          <w:sz w:val="21"/>
          <w:szCs w:val="21"/>
        </w:rPr>
        <w:t>Get familiar with some of the</w:t>
      </w:r>
      <w:r w:rsidRPr="0061480D">
        <w:rPr>
          <w:rFonts w:ascii="Comic Sans MS" w:eastAsia="Times New Roman" w:hAnsi="Comic Sans MS" w:cs="Times New Roman"/>
          <w:color w:val="444444"/>
          <w:sz w:val="21"/>
          <w:szCs w:val="21"/>
        </w:rPr>
        <w:t> </w:t>
      </w:r>
      <w:hyperlink r:id="rId9" w:tgtFrame="_blank" w:history="1">
        <w:r w:rsidRPr="0061480D">
          <w:rPr>
            <w:rFonts w:ascii="Comic Sans MS" w:eastAsia="Times New Roman" w:hAnsi="Comic Sans MS" w:cs="Times New Roman"/>
            <w:color w:val="333333"/>
            <w:sz w:val="21"/>
            <w:szCs w:val="21"/>
            <w:u w:val="single"/>
          </w:rPr>
          <w:t>recommended resources</w:t>
        </w:r>
      </w:hyperlink>
      <w:r w:rsidRPr="0061480D">
        <w:rPr>
          <w:rFonts w:ascii="Comic Sans MS" w:eastAsia="Times New Roman" w:hAnsi="Comic Sans MS" w:cs="Times New Roman"/>
          <w:color w:val="444444"/>
          <w:sz w:val="21"/>
          <w:szCs w:val="21"/>
        </w:rPr>
        <w:t> </w:t>
      </w:r>
      <w:r w:rsidRPr="00201508">
        <w:rPr>
          <w:rFonts w:ascii="Comic Sans MS" w:eastAsia="Times New Roman" w:hAnsi="Comic Sans MS" w:cs="Times New Roman"/>
          <w:color w:val="444444"/>
          <w:sz w:val="21"/>
          <w:szCs w:val="21"/>
        </w:rPr>
        <w:t>for this course</w:t>
      </w:r>
      <w:r w:rsidR="0061480D">
        <w:rPr>
          <w:rFonts w:ascii="Comic Sans MS" w:eastAsia="Times New Roman" w:hAnsi="Comic Sans MS" w:cs="Times New Roman"/>
          <w:color w:val="444444"/>
          <w:sz w:val="21"/>
          <w:szCs w:val="21"/>
        </w:rPr>
        <w:t xml:space="preserve"> listed in the AP drop down menu of the website “Mrs. P’s World of Science”</w:t>
      </w:r>
      <w:r w:rsidRPr="00201508">
        <w:rPr>
          <w:rFonts w:ascii="Comic Sans MS" w:eastAsia="Times New Roman" w:hAnsi="Comic Sans MS" w:cs="Times New Roman"/>
          <w:color w:val="444444"/>
          <w:sz w:val="21"/>
          <w:szCs w:val="21"/>
        </w:rPr>
        <w:t>.</w:t>
      </w:r>
    </w:p>
    <w:p w:rsidR="00201508" w:rsidRPr="00201508" w:rsidRDefault="00201508" w:rsidP="00201508">
      <w:pPr>
        <w:spacing w:before="100" w:beforeAutospacing="1" w:after="408" w:line="240" w:lineRule="auto"/>
        <w:rPr>
          <w:rFonts w:ascii="Comic Sans MS" w:eastAsia="Times New Roman" w:hAnsi="Comic Sans MS" w:cs="Times New Roman"/>
          <w:color w:val="444444"/>
          <w:sz w:val="21"/>
          <w:szCs w:val="21"/>
        </w:rPr>
      </w:pPr>
      <w:r w:rsidRPr="00201508">
        <w:rPr>
          <w:rFonts w:ascii="Comic Sans MS" w:eastAsia="Times New Roman" w:hAnsi="Comic Sans MS" w:cs="Times New Roman"/>
          <w:color w:val="444444"/>
          <w:sz w:val="21"/>
          <w:szCs w:val="21"/>
        </w:rPr>
        <w:t>If you also want to preview the Biology 11/12H content</w:t>
      </w:r>
      <w:r w:rsidR="0061480D">
        <w:rPr>
          <w:rFonts w:ascii="Comic Sans MS" w:eastAsia="Times New Roman" w:hAnsi="Comic Sans MS" w:cs="Times New Roman"/>
          <w:color w:val="444444"/>
          <w:sz w:val="21"/>
          <w:szCs w:val="21"/>
        </w:rPr>
        <w:t>, and hit the ground running in September</w:t>
      </w:r>
      <w:r w:rsidRPr="00201508">
        <w:rPr>
          <w:rFonts w:ascii="Comic Sans MS" w:eastAsia="Times New Roman" w:hAnsi="Comic Sans MS" w:cs="Times New Roman"/>
          <w:color w:val="444444"/>
          <w:sz w:val="21"/>
          <w:szCs w:val="21"/>
        </w:rPr>
        <w:t>, you can use the same resources to build a strong background by </w:t>
      </w:r>
    </w:p>
    <w:p w:rsidR="00201508" w:rsidRPr="00201508" w:rsidRDefault="00201508" w:rsidP="00201508">
      <w:pPr>
        <w:numPr>
          <w:ilvl w:val="0"/>
          <w:numId w:val="4"/>
        </w:numPr>
        <w:spacing w:before="100" w:beforeAutospacing="1" w:after="100" w:afterAutospacing="1" w:line="240" w:lineRule="auto"/>
        <w:ind w:left="600"/>
        <w:rPr>
          <w:rFonts w:ascii="Comic Sans MS" w:eastAsia="Times New Roman" w:hAnsi="Comic Sans MS" w:cs="Times New Roman"/>
          <w:color w:val="444444"/>
          <w:sz w:val="21"/>
          <w:szCs w:val="21"/>
        </w:rPr>
      </w:pPr>
      <w:r w:rsidRPr="00201508">
        <w:rPr>
          <w:rFonts w:ascii="Comic Sans MS" w:eastAsia="Times New Roman" w:hAnsi="Comic Sans MS" w:cs="Times New Roman"/>
          <w:color w:val="444444"/>
          <w:sz w:val="21"/>
          <w:szCs w:val="21"/>
        </w:rPr>
        <w:t>Reading Chapter 1</w:t>
      </w:r>
    </w:p>
    <w:p w:rsidR="00201508" w:rsidRPr="00201508" w:rsidRDefault="00201508" w:rsidP="00201508">
      <w:pPr>
        <w:numPr>
          <w:ilvl w:val="0"/>
          <w:numId w:val="4"/>
        </w:numPr>
        <w:spacing w:before="100" w:beforeAutospacing="1" w:after="100" w:afterAutospacing="1" w:line="240" w:lineRule="auto"/>
        <w:ind w:left="600"/>
        <w:rPr>
          <w:rFonts w:ascii="Comic Sans MS" w:eastAsia="Times New Roman" w:hAnsi="Comic Sans MS" w:cs="Times New Roman"/>
          <w:color w:val="444444"/>
          <w:sz w:val="21"/>
          <w:szCs w:val="21"/>
        </w:rPr>
      </w:pPr>
      <w:r w:rsidRPr="00201508">
        <w:rPr>
          <w:rFonts w:ascii="Comic Sans MS" w:eastAsia="Times New Roman" w:hAnsi="Comic Sans MS" w:cs="Times New Roman"/>
          <w:color w:val="444444"/>
          <w:sz w:val="21"/>
          <w:szCs w:val="21"/>
        </w:rPr>
        <w:t>Using Chapter 2 as a review</w:t>
      </w:r>
    </w:p>
    <w:p w:rsidR="00927138" w:rsidRPr="00927138" w:rsidRDefault="00201508" w:rsidP="00927138">
      <w:pPr>
        <w:numPr>
          <w:ilvl w:val="0"/>
          <w:numId w:val="4"/>
        </w:numPr>
        <w:spacing w:before="100" w:beforeAutospacing="1" w:after="100" w:afterAutospacing="1" w:line="240" w:lineRule="auto"/>
        <w:ind w:left="600"/>
        <w:rPr>
          <w:rFonts w:ascii="Comic Sans MS" w:eastAsia="Times New Roman" w:hAnsi="Comic Sans MS" w:cs="Times New Roman"/>
          <w:color w:val="444444"/>
          <w:sz w:val="21"/>
          <w:szCs w:val="21"/>
        </w:rPr>
      </w:pPr>
      <w:r w:rsidRPr="00201508">
        <w:rPr>
          <w:rFonts w:ascii="Comic Sans MS" w:eastAsia="Times New Roman" w:hAnsi="Comic Sans MS" w:cs="Times New Roman"/>
          <w:color w:val="444444"/>
          <w:sz w:val="21"/>
          <w:szCs w:val="21"/>
        </w:rPr>
        <w:t>Working your way through</w:t>
      </w:r>
      <w:r w:rsidR="0061480D">
        <w:rPr>
          <w:rFonts w:ascii="Comic Sans MS" w:eastAsia="Times New Roman" w:hAnsi="Comic Sans MS" w:cs="Times New Roman"/>
          <w:color w:val="444444"/>
          <w:sz w:val="21"/>
          <w:szCs w:val="21"/>
        </w:rPr>
        <w:t xml:space="preserve"> the Active Reading Guide - </w:t>
      </w:r>
      <w:r w:rsidRPr="00201508">
        <w:rPr>
          <w:rFonts w:ascii="Comic Sans MS" w:eastAsia="Times New Roman" w:hAnsi="Comic Sans MS" w:cs="Times New Roman"/>
          <w:color w:val="444444"/>
          <w:sz w:val="21"/>
          <w:szCs w:val="21"/>
        </w:rPr>
        <w:t>Chapters 3, 4 and 5.  (These chapters will cover the first topics of Biology 11/12H)</w:t>
      </w:r>
    </w:p>
    <w:p w:rsidR="00927138" w:rsidRDefault="00927138" w:rsidP="0061480D">
      <w:pPr>
        <w:spacing w:before="100" w:beforeAutospacing="1" w:after="100" w:afterAutospacing="1" w:line="240" w:lineRule="auto"/>
        <w:rPr>
          <w:rFonts w:ascii="Comic Sans MS" w:eastAsia="Times New Roman" w:hAnsi="Comic Sans MS" w:cs="Times New Roman"/>
          <w:color w:val="444444"/>
          <w:sz w:val="21"/>
          <w:szCs w:val="21"/>
        </w:rPr>
      </w:pPr>
      <w:r>
        <w:rPr>
          <w:rFonts w:ascii="Comic Sans MS" w:eastAsia="Times New Roman" w:hAnsi="Comic Sans MS" w:cs="Times New Roman"/>
          <w:color w:val="444444"/>
          <w:sz w:val="21"/>
          <w:szCs w:val="21"/>
        </w:rPr>
        <w:t xml:space="preserve">In the fall, we will work on establishing systems so that you can support each other in </w:t>
      </w:r>
      <w:proofErr w:type="spellStart"/>
      <w:r>
        <w:rPr>
          <w:rFonts w:ascii="Comic Sans MS" w:eastAsia="Times New Roman" w:hAnsi="Comic Sans MS" w:cs="Times New Roman"/>
          <w:color w:val="444444"/>
          <w:sz w:val="21"/>
          <w:szCs w:val="21"/>
        </w:rPr>
        <w:t>your</w:t>
      </w:r>
      <w:proofErr w:type="spellEnd"/>
      <w:r>
        <w:rPr>
          <w:rFonts w:ascii="Comic Sans MS" w:eastAsia="Times New Roman" w:hAnsi="Comic Sans MS" w:cs="Times New Roman"/>
          <w:color w:val="444444"/>
          <w:sz w:val="21"/>
          <w:szCs w:val="21"/>
        </w:rPr>
        <w:t xml:space="preserve"> learning.  </w:t>
      </w:r>
    </w:p>
    <w:p w:rsidR="0061480D" w:rsidRDefault="0061480D" w:rsidP="0061480D">
      <w:pPr>
        <w:spacing w:before="100" w:beforeAutospacing="1" w:after="100" w:afterAutospacing="1" w:line="240" w:lineRule="auto"/>
        <w:rPr>
          <w:rFonts w:ascii="Comic Sans MS" w:eastAsia="Times New Roman" w:hAnsi="Comic Sans MS" w:cs="Times New Roman"/>
          <w:color w:val="444444"/>
          <w:sz w:val="21"/>
          <w:szCs w:val="21"/>
        </w:rPr>
      </w:pPr>
      <w:r>
        <w:rPr>
          <w:rFonts w:ascii="Comic Sans MS" w:eastAsia="Times New Roman" w:hAnsi="Comic Sans MS" w:cs="Times New Roman"/>
          <w:color w:val="444444"/>
          <w:sz w:val="21"/>
          <w:szCs w:val="21"/>
        </w:rPr>
        <w:t>It’s going to be a great year.  We are going to work hard, learn a lot, and hopefully have some fun doing it.  Looking forward to getting to know each of you.</w:t>
      </w:r>
    </w:p>
    <w:p w:rsidR="00927138" w:rsidRDefault="00927138" w:rsidP="0061480D">
      <w:pPr>
        <w:spacing w:before="100" w:beforeAutospacing="1" w:after="100" w:afterAutospacing="1" w:line="240" w:lineRule="auto"/>
        <w:rPr>
          <w:rFonts w:ascii="Comic Sans MS" w:eastAsia="Times New Roman" w:hAnsi="Comic Sans MS" w:cs="Times New Roman"/>
          <w:color w:val="444444"/>
          <w:sz w:val="21"/>
          <w:szCs w:val="21"/>
        </w:rPr>
      </w:pPr>
    </w:p>
    <w:p w:rsidR="0061480D" w:rsidRPr="00201508" w:rsidRDefault="0061480D" w:rsidP="0061480D">
      <w:pPr>
        <w:spacing w:before="100" w:beforeAutospacing="1" w:after="100" w:afterAutospacing="1" w:line="240" w:lineRule="auto"/>
        <w:rPr>
          <w:rFonts w:ascii="Comic Sans MS" w:eastAsia="Times New Roman" w:hAnsi="Comic Sans MS" w:cs="Times New Roman"/>
          <w:color w:val="444444"/>
          <w:sz w:val="21"/>
          <w:szCs w:val="21"/>
        </w:rPr>
      </w:pPr>
      <w:r>
        <w:rPr>
          <w:rFonts w:ascii="Comic Sans MS" w:eastAsia="Times New Roman" w:hAnsi="Comic Sans MS" w:cs="Times New Roman"/>
          <w:color w:val="444444"/>
          <w:sz w:val="21"/>
          <w:szCs w:val="21"/>
        </w:rPr>
        <w:t>Mrs. Pereira</w:t>
      </w:r>
    </w:p>
    <w:bookmarkEnd w:id="0"/>
    <w:p w:rsidR="008E3548" w:rsidRPr="0061480D" w:rsidRDefault="00927138" w:rsidP="00201508">
      <w:pPr>
        <w:rPr>
          <w:rFonts w:ascii="Comic Sans MS" w:hAnsi="Comic Sans MS"/>
        </w:rPr>
      </w:pPr>
      <w:r>
        <w:rPr>
          <w:rFonts w:ascii="Comic Sans MS" w:hAnsi="Comic Sans MS"/>
        </w:rPr>
        <w:t xml:space="preserve">  </w:t>
      </w:r>
    </w:p>
    <w:sectPr w:rsidR="008E3548" w:rsidRPr="0061480D" w:rsidSect="0061480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omic Sans MS">
    <w:panose1 w:val="030F0702030302020204"/>
    <w:charset w:val="00"/>
    <w:family w:val="script"/>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810B96"/>
    <w:multiLevelType w:val="multilevel"/>
    <w:tmpl w:val="4B5A15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28E0BCE"/>
    <w:multiLevelType w:val="multilevel"/>
    <w:tmpl w:val="29F85E88"/>
    <w:lvl w:ilvl="0">
      <w:start w:val="1"/>
      <w:numFmt w:val="decimal"/>
      <w:lvlText w:val="%1."/>
      <w:lvlJc w:val="left"/>
      <w:pPr>
        <w:tabs>
          <w:tab w:val="num" w:pos="720"/>
        </w:tabs>
        <w:ind w:left="720" w:hanging="360"/>
      </w:pPr>
    </w:lvl>
    <w:lvl w:ilvl="1">
      <w:start w:val="1"/>
      <w:numFmt w:val="upp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E6C2E9B"/>
    <w:multiLevelType w:val="multilevel"/>
    <w:tmpl w:val="45BC92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0570FDF"/>
    <w:multiLevelType w:val="multilevel"/>
    <w:tmpl w:val="2D06B2A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1508"/>
    <w:rsid w:val="0007467C"/>
    <w:rsid w:val="001448B4"/>
    <w:rsid w:val="00201508"/>
    <w:rsid w:val="0061480D"/>
    <w:rsid w:val="00806810"/>
    <w:rsid w:val="008E3548"/>
    <w:rsid w:val="009271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DA5FA9-4AE1-4EC5-BE5C-1CDCC3290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0150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1508"/>
    <w:rPr>
      <w:rFonts w:ascii="Segoe UI" w:hAnsi="Segoe UI" w:cs="Segoe UI"/>
      <w:sz w:val="18"/>
      <w:szCs w:val="18"/>
    </w:rPr>
  </w:style>
  <w:style w:type="paragraph" w:styleId="NormalWeb">
    <w:name w:val="Normal (Web)"/>
    <w:basedOn w:val="Normal"/>
    <w:uiPriority w:val="99"/>
    <w:semiHidden/>
    <w:unhideWhenUsed/>
    <w:rsid w:val="0020150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201508"/>
  </w:style>
  <w:style w:type="character" w:styleId="Strong">
    <w:name w:val="Strong"/>
    <w:basedOn w:val="DefaultParagraphFont"/>
    <w:uiPriority w:val="22"/>
    <w:qFormat/>
    <w:rsid w:val="00201508"/>
    <w:rPr>
      <w:b/>
      <w:bCs/>
    </w:rPr>
  </w:style>
  <w:style w:type="character" w:styleId="Hyperlink">
    <w:name w:val="Hyperlink"/>
    <w:basedOn w:val="DefaultParagraphFont"/>
    <w:uiPriority w:val="99"/>
    <w:semiHidden/>
    <w:unhideWhenUsed/>
    <w:rsid w:val="0020150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0663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pstudent.collegeboard.org/apcourse/ap-biology" TargetMode="External"/><Relationship Id="rId3" Type="http://schemas.openxmlformats.org/officeDocument/2006/relationships/settings" Target="settings.xml"/><Relationship Id="rId7" Type="http://schemas.openxmlformats.org/officeDocument/2006/relationships/hyperlink" Target="http://www.biologyjunction.com/campbell_8th_edition_reading_gui.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masteringbiology.com/site/login.html"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blogs.sd41.bc.ca/pereirav/ap-biology/ap-biology-resour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537</Words>
  <Characters>3065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Burnaby School District</Company>
  <LinksUpToDate>false</LinksUpToDate>
  <CharactersWithSpaces>3595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 Pereira</dc:creator>
  <cp:keywords/>
  <dc:description/>
  <cp:lastModifiedBy>Val Pereira</cp:lastModifiedBy>
  <cp:revision>2</cp:revision>
  <cp:lastPrinted>2015-06-16T23:33:00Z</cp:lastPrinted>
  <dcterms:created xsi:type="dcterms:W3CDTF">2015-06-16T23:37:00Z</dcterms:created>
  <dcterms:modified xsi:type="dcterms:W3CDTF">2015-06-16T23:37:00Z</dcterms:modified>
</cp:coreProperties>
</file>