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93C2" w14:textId="77777777" w:rsidR="00352995" w:rsidRPr="002E17B4" w:rsidRDefault="00300741" w:rsidP="00352995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ACA7" wp14:editId="72EE44FA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74295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403B" w14:textId="77777777" w:rsidR="00300741" w:rsidRDefault="00300741" w:rsidP="00300741">
                            <w:pPr>
                              <w:shd w:val="clear" w:color="auto" w:fill="FFFFFF"/>
                              <w:spacing w:after="180" w:line="240" w:lineRule="atLeast"/>
                              <w:contextualSpacing/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>Bio12AP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 w:rsidRPr="001D4BB1">
                              <w:rPr>
                                <w:rFonts w:ascii="Comic Sans MS" w:eastAsia="Times New Roman" w:hAnsi="Comic Sans MS" w:cs="Arial"/>
                                <w:b/>
                                <w:sz w:val="28"/>
                                <w:u w:val="single"/>
                                <w:lang w:eastAsia="en-CA"/>
                              </w:rPr>
                              <w:t>Regulation of Gene Expression in Eukaryotes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  <w:t>Name: _____________</w:t>
                            </w:r>
                          </w:p>
                          <w:p w14:paraId="0634E9EF" w14:textId="77777777" w:rsidR="00300741" w:rsidRPr="00300741" w:rsidRDefault="00300741" w:rsidP="00300741">
                            <w:pPr>
                              <w:shd w:val="clear" w:color="auto" w:fill="FFFFFF"/>
                              <w:spacing w:after="180" w:line="240" w:lineRule="atLeast"/>
                              <w:contextualSpacing/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 xml:space="preserve">Sec 18.2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 xml:space="preserve"> 356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4"/>
                                <w:lang w:eastAsia="en-CA"/>
                              </w:rPr>
                              <w:tab/>
                              <w:t>Date: _____________</w:t>
                            </w:r>
                          </w:p>
                          <w:p w14:paraId="36FF28C7" w14:textId="77777777" w:rsidR="00300741" w:rsidRDefault="00300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AA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27pt;width:58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g/pwIAAKM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" filled="f" stroked="f">
                <v:textbox>
                  <w:txbxContent>
                    <w:p w14:paraId="3F28403B" w14:textId="77777777" w:rsidR="00300741" w:rsidRDefault="00300741" w:rsidP="00300741">
                      <w:pPr>
                        <w:shd w:val="clear" w:color="auto" w:fill="FFFFFF"/>
                        <w:spacing w:after="180" w:line="240" w:lineRule="atLeast"/>
                        <w:contextualSpacing/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>Bio12AP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 w:rsidRPr="001D4BB1">
                        <w:rPr>
                          <w:rFonts w:ascii="Comic Sans MS" w:eastAsia="Times New Roman" w:hAnsi="Comic Sans MS" w:cs="Arial"/>
                          <w:b/>
                          <w:sz w:val="28"/>
                          <w:u w:val="single"/>
                          <w:lang w:eastAsia="en-CA"/>
                        </w:rPr>
                        <w:t>Regulation of Gene Expression in Eukaryotes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  <w:t>Name: _____________</w:t>
                      </w:r>
                    </w:p>
                    <w:p w14:paraId="0634E9EF" w14:textId="77777777" w:rsidR="00300741" w:rsidRPr="00300741" w:rsidRDefault="00300741" w:rsidP="00300741">
                      <w:pPr>
                        <w:shd w:val="clear" w:color="auto" w:fill="FFFFFF"/>
                        <w:spacing w:after="180" w:line="240" w:lineRule="atLeast"/>
                        <w:contextualSpacing/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 xml:space="preserve">Sec 18.2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>pg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 xml:space="preserve"> 356</w:t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</w:r>
                      <w:r>
                        <w:rPr>
                          <w:rFonts w:ascii="Comic Sans MS" w:eastAsia="Times New Roman" w:hAnsi="Comic Sans MS" w:cs="Arial"/>
                          <w:sz w:val="24"/>
                          <w:lang w:eastAsia="en-CA"/>
                        </w:rPr>
                        <w:tab/>
                        <w:t>Date: _____________</w:t>
                      </w:r>
                    </w:p>
                    <w:p w14:paraId="36FF28C7" w14:textId="77777777" w:rsidR="00300741" w:rsidRDefault="00300741"/>
                  </w:txbxContent>
                </v:textbox>
                <w10:wrap type="square"/>
              </v:shape>
            </w:pict>
          </mc:Fallback>
        </mc:AlternateContent>
      </w:r>
      <w:r w:rsidR="00352995" w:rsidRPr="00352995">
        <w:rPr>
          <w:rFonts w:ascii="Arial" w:eastAsia="Times New Roman" w:hAnsi="Arial" w:cs="Arial"/>
          <w:lang w:eastAsia="en-CA"/>
        </w:rPr>
        <w:t>In all organisms, certain genes are expressed at any given time while other genes are not. Both prokaryotes and eukaryotes regulate gene expression at the</w:t>
      </w:r>
      <w:r w:rsidR="004670BA" w:rsidRPr="002E17B4">
        <w:rPr>
          <w:rFonts w:ascii="Arial" w:eastAsia="Times New Roman" w:hAnsi="Arial" w:cs="Arial"/>
          <w:lang w:eastAsia="en-CA"/>
        </w:rPr>
        <w:t>______________________ stage. However, the greater _________________</w:t>
      </w:r>
      <w:r w:rsidR="00352995" w:rsidRPr="00352995">
        <w:rPr>
          <w:rFonts w:ascii="Arial" w:eastAsia="Times New Roman" w:hAnsi="Arial" w:cs="Arial"/>
          <w:lang w:eastAsia="en-CA"/>
        </w:rPr>
        <w:t xml:space="preserve"> of eukaryotic cells makes it possible for gene expression to be regulated at many other stages as well. </w:t>
      </w:r>
    </w:p>
    <w:p w14:paraId="736B6944" w14:textId="77777777" w:rsidR="004670BA" w:rsidRPr="001D4BB1" w:rsidRDefault="004670BA" w:rsidP="00352995">
      <w:pPr>
        <w:shd w:val="clear" w:color="auto" w:fill="FFFFFF"/>
        <w:spacing w:after="180" w:line="240" w:lineRule="atLeast"/>
        <w:rPr>
          <w:rFonts w:ascii="Comic Sans MS" w:eastAsia="Times New Roman" w:hAnsi="Comic Sans MS" w:cs="Arial"/>
          <w:lang w:eastAsia="en-CA"/>
        </w:rPr>
      </w:pPr>
      <w:r w:rsidRPr="001D4BB1">
        <w:rPr>
          <w:rFonts w:ascii="Comic Sans MS" w:hAnsi="Comic Sans MS" w:cs="Arial"/>
          <w:b/>
          <w:bCs/>
        </w:rPr>
        <w:t>There are multiple points where a Eukaryotic gene expression can be regulated</w:t>
      </w:r>
    </w:p>
    <w:p w14:paraId="7AB25634" w14:textId="77777777" w:rsidR="004670BA" w:rsidRPr="002E17B4" w:rsidRDefault="004670BA" w:rsidP="004670BA">
      <w:pPr>
        <w:shd w:val="clear" w:color="auto" w:fill="FFFFFF"/>
        <w:spacing w:after="180" w:line="240" w:lineRule="atLeast"/>
        <w:jc w:val="center"/>
        <w:rPr>
          <w:rFonts w:ascii="Arial" w:eastAsia="Times New Roman" w:hAnsi="Arial" w:cs="Arial"/>
          <w:lang w:eastAsia="en-CA"/>
        </w:rPr>
      </w:pPr>
      <w:r w:rsidRPr="002E17B4">
        <w:rPr>
          <w:rFonts w:ascii="Arial" w:hAnsi="Arial" w:cs="Arial"/>
          <w:noProof/>
          <w:lang w:val="en-US"/>
        </w:rPr>
        <w:drawing>
          <wp:inline distT="0" distB="0" distL="0" distR="0" wp14:anchorId="39D92182" wp14:editId="59E74746">
            <wp:extent cx="4065105" cy="3034198"/>
            <wp:effectExtent l="0" t="0" r="0" b="0"/>
            <wp:docPr id="4" name="Picture 4" descr="https://lh5.googleusercontent.com/_jFom3aPf7JOF9zTkbL18M4T1HbgtHxDeCR41c8ov3yOENGSc-5Uue5Mf39KCqFToV1-bhmhzOjzhXN00xh1oElHV_ZaWHWxH4kEuZavy50qCmYJ3YMDPqRegAW7l0PFpXKFwLyg6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jFom3aPf7JOF9zTkbL18M4T1HbgtHxDeCR41c8ov3yOENGSc-5Uue5Mf39KCqFToV1-bhmhzOjzhXN00xh1oElHV_ZaWHWxH4kEuZavy50qCmYJ3YMDPqRegAW7l0PFpXKFwLyg6s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41" cy="30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1F683" w14:textId="77777777" w:rsidR="002E17B4" w:rsidRPr="002E17B4" w:rsidRDefault="002E17B4" w:rsidP="002E17B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i/>
          <w:iCs/>
          <w:lang w:eastAsia="en-CA"/>
        </w:rPr>
        <w:t>Let’s talk about a couple of them…</w:t>
      </w:r>
    </w:p>
    <w:p w14:paraId="2E7ACF8A" w14:textId="77777777" w:rsidR="002E17B4" w:rsidRPr="001D4BB1" w:rsidRDefault="002E17B4" w:rsidP="002E17B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Arial"/>
          <w:b/>
          <w:bCs/>
          <w:lang w:eastAsia="en-CA"/>
        </w:rPr>
      </w:pPr>
      <w:r w:rsidRPr="001D4BB1">
        <w:rPr>
          <w:rFonts w:ascii="Comic Sans MS" w:eastAsia="Times New Roman" w:hAnsi="Comic Sans MS" w:cs="Arial"/>
          <w:b/>
          <w:bCs/>
          <w:lang w:eastAsia="en-CA"/>
        </w:rPr>
        <w:t>Regulation of Chromatin Structure</w:t>
      </w:r>
    </w:p>
    <w:p w14:paraId="3878B3B4" w14:textId="77777777" w:rsidR="002E17B4" w:rsidRPr="002E17B4" w:rsidRDefault="002E17B4" w:rsidP="002E17B4">
      <w:pPr>
        <w:spacing w:after="320" w:line="240" w:lineRule="auto"/>
        <w:rPr>
          <w:rFonts w:ascii="Arial" w:eastAsia="Times New Roman" w:hAnsi="Arial" w:cs="Arial"/>
          <w:i/>
          <w:lang w:eastAsia="en-CA"/>
        </w:rPr>
      </w:pPr>
      <w:r w:rsidRPr="002E17B4">
        <w:rPr>
          <w:rFonts w:ascii="Arial" w:eastAsia="Times New Roman" w:hAnsi="Arial" w:cs="Arial"/>
          <w:i/>
          <w:lang w:eastAsia="en-CA"/>
        </w:rPr>
        <w:t>The packaging of DNA:</w:t>
      </w:r>
    </w:p>
    <w:p w14:paraId="0992E0AD" w14:textId="77777777" w:rsidR="002E17B4" w:rsidRPr="00AA0E41" w:rsidRDefault="002E17B4" w:rsidP="002E17B4">
      <w:pPr>
        <w:pStyle w:val="NoSpacing"/>
        <w:rPr>
          <w:rFonts w:ascii="Arial" w:hAnsi="Arial" w:cs="Arial"/>
          <w:b/>
          <w:lang w:eastAsia="en-CA"/>
        </w:rPr>
      </w:pPr>
      <w:r w:rsidRPr="00AA0E41">
        <w:rPr>
          <w:rFonts w:ascii="Arial" w:hAnsi="Arial" w:cs="Arial"/>
          <w:b/>
          <w:lang w:eastAsia="en-CA"/>
        </w:rPr>
        <w:t>Histones</w:t>
      </w:r>
    </w:p>
    <w:p w14:paraId="62C20FFB" w14:textId="77777777" w:rsidR="002E17B4" w:rsidRPr="002E17B4" w:rsidRDefault="002E17B4" w:rsidP="002E17B4">
      <w:pPr>
        <w:pStyle w:val="NoSpacing"/>
        <w:numPr>
          <w:ilvl w:val="0"/>
          <w:numId w:val="7"/>
        </w:numPr>
        <w:rPr>
          <w:rFonts w:ascii="Arial" w:hAnsi="Arial" w:cs="Arial"/>
          <w:lang w:eastAsia="en-CA"/>
        </w:rPr>
      </w:pPr>
      <w:r w:rsidRPr="002E17B4">
        <w:rPr>
          <w:rFonts w:ascii="Arial" w:hAnsi="Arial" w:cs="Arial"/>
          <w:lang w:eastAsia="en-CA"/>
        </w:rPr>
        <w:t xml:space="preserve">a small protein with an overall </w:t>
      </w:r>
      <w:r w:rsidR="00B96B7F">
        <w:rPr>
          <w:rFonts w:ascii="Arial" w:hAnsi="Arial" w:cs="Arial"/>
          <w:b/>
          <w:bCs/>
          <w:lang w:eastAsia="en-CA"/>
        </w:rPr>
        <w:t>__________</w:t>
      </w:r>
      <w:r w:rsidRPr="002E17B4">
        <w:rPr>
          <w:rFonts w:ascii="Arial" w:hAnsi="Arial" w:cs="Arial"/>
          <w:lang w:eastAsia="en-CA"/>
        </w:rPr>
        <w:t xml:space="preserve">charge that bind </w:t>
      </w:r>
      <w:r w:rsidR="00B96B7F">
        <w:rPr>
          <w:rFonts w:ascii="Arial" w:hAnsi="Arial" w:cs="Arial"/>
          <w:b/>
          <w:bCs/>
          <w:lang w:eastAsia="en-CA"/>
        </w:rPr>
        <w:t>__________</w:t>
      </w:r>
      <w:r w:rsidRPr="002E17B4">
        <w:rPr>
          <w:rFonts w:ascii="Arial" w:hAnsi="Arial" w:cs="Arial"/>
          <w:lang w:eastAsia="en-CA"/>
        </w:rPr>
        <w:t>DNA in the chromatin structure</w:t>
      </w:r>
    </w:p>
    <w:p w14:paraId="49EC06CB" w14:textId="77777777" w:rsidR="002E17B4" w:rsidRDefault="002E17B4" w:rsidP="002E17B4">
      <w:pPr>
        <w:pStyle w:val="NoSpacing"/>
        <w:rPr>
          <w:rFonts w:ascii="Arial" w:hAnsi="Arial" w:cs="Arial"/>
          <w:lang w:eastAsia="en-CA"/>
        </w:rPr>
      </w:pPr>
    </w:p>
    <w:p w14:paraId="7ECD8830" w14:textId="77777777" w:rsidR="002E17B4" w:rsidRPr="00AA0E41" w:rsidRDefault="002E17B4" w:rsidP="002E17B4">
      <w:pPr>
        <w:pStyle w:val="NoSpacing"/>
        <w:rPr>
          <w:rFonts w:ascii="Arial" w:hAnsi="Arial" w:cs="Arial"/>
          <w:b/>
          <w:lang w:eastAsia="en-CA"/>
        </w:rPr>
      </w:pPr>
      <w:r w:rsidRPr="00AA0E41">
        <w:rPr>
          <w:rFonts w:ascii="Arial" w:hAnsi="Arial" w:cs="Arial"/>
          <w:b/>
          <w:lang w:eastAsia="en-CA"/>
        </w:rPr>
        <w:t>Nucleosomes</w:t>
      </w:r>
    </w:p>
    <w:p w14:paraId="2DEE8F9A" w14:textId="77777777" w:rsidR="002E17B4" w:rsidRPr="002E17B4" w:rsidRDefault="002E17B4" w:rsidP="002E17B4">
      <w:pPr>
        <w:pStyle w:val="NoSpacing"/>
        <w:numPr>
          <w:ilvl w:val="0"/>
          <w:numId w:val="7"/>
        </w:numPr>
        <w:rPr>
          <w:rFonts w:ascii="Arial" w:hAnsi="Arial" w:cs="Arial"/>
          <w:b/>
          <w:bCs/>
          <w:lang w:eastAsia="en-CA"/>
        </w:rPr>
      </w:pPr>
      <w:r w:rsidRPr="002E17B4">
        <w:rPr>
          <w:rFonts w:ascii="Arial" w:hAnsi="Arial" w:cs="Arial"/>
          <w:lang w:eastAsia="en-CA"/>
        </w:rPr>
        <w:t xml:space="preserve">a bead like unit of DNA, consists of DNA wrapped around </w:t>
      </w:r>
      <w:r w:rsidR="00B96B7F">
        <w:rPr>
          <w:rFonts w:ascii="Arial" w:hAnsi="Arial" w:cs="Arial"/>
          <w:b/>
          <w:bCs/>
          <w:lang w:eastAsia="en-CA"/>
        </w:rPr>
        <w:t>___________.</w:t>
      </w:r>
    </w:p>
    <w:p w14:paraId="3407CBA8" w14:textId="77777777" w:rsidR="002E17B4" w:rsidRPr="002E17B4" w:rsidRDefault="002E17B4" w:rsidP="002E17B4">
      <w:pPr>
        <w:shd w:val="clear" w:color="auto" w:fill="FFFFFF"/>
        <w:spacing w:after="180" w:line="240" w:lineRule="atLeast"/>
        <w:rPr>
          <w:rFonts w:ascii="Arial" w:eastAsia="Times New Roman" w:hAnsi="Arial" w:cs="Arial"/>
          <w:b/>
          <w:bCs/>
          <w:lang w:eastAsia="en-CA"/>
        </w:rPr>
      </w:pPr>
    </w:p>
    <w:p w14:paraId="2A1CB52A" w14:textId="77777777" w:rsidR="002E17B4" w:rsidRPr="001D4BB1" w:rsidRDefault="002E17B4" w:rsidP="002E17B4">
      <w:pPr>
        <w:pStyle w:val="NormalWeb"/>
        <w:spacing w:before="0" w:beforeAutospacing="0" w:after="320" w:afterAutospacing="0"/>
        <w:rPr>
          <w:rFonts w:ascii="Comic Sans MS" w:hAnsi="Comic Sans MS" w:cs="Arial"/>
          <w:sz w:val="22"/>
          <w:szCs w:val="22"/>
          <w:u w:val="single"/>
        </w:rPr>
      </w:pPr>
      <w:r w:rsidRPr="001D4BB1">
        <w:rPr>
          <w:rFonts w:ascii="Comic Sans MS" w:hAnsi="Comic Sans MS" w:cs="Arial"/>
          <w:bCs/>
          <w:sz w:val="22"/>
          <w:szCs w:val="22"/>
          <w:u w:val="single"/>
        </w:rPr>
        <w:t>DNA methylation</w:t>
      </w:r>
    </w:p>
    <w:p w14:paraId="2A5ECA86" w14:textId="77777777" w:rsidR="002E17B4" w:rsidRPr="002E17B4" w:rsidRDefault="002E17B4" w:rsidP="002E17B4">
      <w:pPr>
        <w:pStyle w:val="NormalWeb"/>
        <w:spacing w:before="0" w:beforeAutospacing="0" w:after="320" w:afterAutospacing="0"/>
        <w:rPr>
          <w:rFonts w:ascii="Arial" w:hAnsi="Arial" w:cs="Arial"/>
          <w:sz w:val="22"/>
          <w:szCs w:val="22"/>
        </w:rPr>
      </w:pPr>
      <w:r w:rsidRPr="002E17B4">
        <w:rPr>
          <w:rFonts w:ascii="Arial" w:hAnsi="Arial" w:cs="Arial"/>
          <w:sz w:val="22"/>
          <w:szCs w:val="22"/>
        </w:rPr>
        <w:t xml:space="preserve">The addition of </w:t>
      </w:r>
      <w:r w:rsidR="00B96B7F">
        <w:rPr>
          <w:rFonts w:ascii="Arial" w:hAnsi="Arial" w:cs="Arial"/>
          <w:b/>
          <w:bCs/>
          <w:sz w:val="22"/>
          <w:szCs w:val="22"/>
        </w:rPr>
        <w:t>____________</w:t>
      </w:r>
      <w:r w:rsidRPr="002E17B4">
        <w:rPr>
          <w:rFonts w:ascii="Arial" w:hAnsi="Arial" w:cs="Arial"/>
          <w:sz w:val="22"/>
          <w:szCs w:val="22"/>
        </w:rPr>
        <w:t xml:space="preserve">groups to DNA which causes DNA to be more </w:t>
      </w:r>
      <w:r w:rsidR="00B96B7F">
        <w:rPr>
          <w:rFonts w:ascii="Arial" w:hAnsi="Arial" w:cs="Arial"/>
          <w:b/>
          <w:bCs/>
          <w:sz w:val="22"/>
          <w:szCs w:val="22"/>
        </w:rPr>
        <w:t>_______________</w:t>
      </w:r>
      <w:r w:rsidRPr="002E17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17B4">
        <w:rPr>
          <w:rFonts w:ascii="Arial" w:hAnsi="Arial" w:cs="Arial"/>
          <w:sz w:val="22"/>
          <w:szCs w:val="22"/>
        </w:rPr>
        <w:t xml:space="preserve">and </w:t>
      </w:r>
      <w:r w:rsidRPr="002E17B4">
        <w:rPr>
          <w:rFonts w:ascii="Arial" w:hAnsi="Arial" w:cs="Arial"/>
          <w:i/>
          <w:iCs/>
          <w:sz w:val="22"/>
          <w:szCs w:val="22"/>
        </w:rPr>
        <w:t>reduces</w:t>
      </w:r>
      <w:r w:rsidRPr="002E17B4">
        <w:rPr>
          <w:rFonts w:ascii="Arial" w:hAnsi="Arial" w:cs="Arial"/>
          <w:sz w:val="22"/>
          <w:szCs w:val="22"/>
        </w:rPr>
        <w:t xml:space="preserve"> gene expression</w:t>
      </w:r>
    </w:p>
    <w:p w14:paraId="118C4E59" w14:textId="77777777" w:rsidR="002E17B4" w:rsidRPr="001D4BB1" w:rsidRDefault="002E17B4" w:rsidP="002E17B4">
      <w:pPr>
        <w:pStyle w:val="NoSpacing"/>
        <w:rPr>
          <w:rFonts w:ascii="Comic Sans MS" w:hAnsi="Comic Sans MS" w:cs="Arial"/>
          <w:bCs/>
          <w:u w:val="single"/>
        </w:rPr>
      </w:pPr>
      <w:r w:rsidRPr="001D4BB1">
        <w:rPr>
          <w:rFonts w:ascii="Comic Sans MS" w:hAnsi="Comic Sans MS" w:cs="Arial"/>
          <w:bCs/>
          <w:u w:val="single"/>
        </w:rPr>
        <w:t>Histone Acetylation</w:t>
      </w:r>
    </w:p>
    <w:p w14:paraId="4EA673BD" w14:textId="77777777" w:rsidR="002E17B4" w:rsidRPr="00B96B7F" w:rsidRDefault="002E17B4" w:rsidP="002E17B4">
      <w:pPr>
        <w:pStyle w:val="NoSpacing"/>
        <w:rPr>
          <w:rFonts w:ascii="Arial" w:hAnsi="Arial" w:cs="Arial"/>
        </w:rPr>
      </w:pPr>
      <w:r w:rsidRPr="00B96B7F">
        <w:rPr>
          <w:rFonts w:ascii="Arial" w:hAnsi="Arial" w:cs="Arial"/>
        </w:rPr>
        <w:br/>
        <w:t xml:space="preserve">Acetyl groups are added to amino acids of </w:t>
      </w:r>
      <w:r w:rsidR="00B96B7F" w:rsidRPr="00B96B7F">
        <w:rPr>
          <w:rFonts w:ascii="Arial" w:hAnsi="Arial" w:cs="Arial"/>
          <w:b/>
          <w:bCs/>
        </w:rPr>
        <w:t>__________________</w:t>
      </w:r>
      <w:r w:rsidRPr="00B96B7F">
        <w:rPr>
          <w:rFonts w:ascii="Arial" w:hAnsi="Arial" w:cs="Arial"/>
        </w:rPr>
        <w:t xml:space="preserve">and makes the chromatin </w:t>
      </w:r>
      <w:r w:rsidRPr="00B96B7F">
        <w:rPr>
          <w:rFonts w:ascii="Arial" w:hAnsi="Arial" w:cs="Arial"/>
          <w:i/>
          <w:iCs/>
        </w:rPr>
        <w:t xml:space="preserve">less </w:t>
      </w:r>
      <w:r w:rsidRPr="00B96B7F">
        <w:rPr>
          <w:rFonts w:ascii="Arial" w:hAnsi="Arial" w:cs="Arial"/>
        </w:rPr>
        <w:t xml:space="preserve">tightly packed and </w:t>
      </w:r>
      <w:r w:rsidR="00B96B7F" w:rsidRPr="00B96B7F">
        <w:rPr>
          <w:rFonts w:ascii="Arial" w:hAnsi="Arial" w:cs="Arial"/>
          <w:b/>
          <w:bCs/>
        </w:rPr>
        <w:t>____________________</w:t>
      </w:r>
      <w:r w:rsidRPr="00B96B7F">
        <w:rPr>
          <w:rFonts w:ascii="Arial" w:hAnsi="Arial" w:cs="Arial"/>
        </w:rPr>
        <w:t>transcription.</w:t>
      </w:r>
    </w:p>
    <w:p w14:paraId="62B2F778" w14:textId="77777777" w:rsidR="002E17B4" w:rsidRPr="00B96B7F" w:rsidRDefault="002E17B4" w:rsidP="002E17B4">
      <w:pPr>
        <w:pStyle w:val="NoSpacing"/>
        <w:rPr>
          <w:rFonts w:ascii="Arial" w:hAnsi="Arial" w:cs="Arial"/>
        </w:rPr>
      </w:pPr>
    </w:p>
    <w:p w14:paraId="06CCA052" w14:textId="77777777" w:rsidR="002E17B4" w:rsidRPr="00B96B7F" w:rsidRDefault="002E17B4" w:rsidP="002E17B4">
      <w:pPr>
        <w:pStyle w:val="NoSpacing"/>
        <w:rPr>
          <w:rFonts w:ascii="Arial" w:hAnsi="Arial" w:cs="Arial"/>
        </w:rPr>
      </w:pPr>
    </w:p>
    <w:p w14:paraId="732F2894" w14:textId="77777777" w:rsidR="002E17B4" w:rsidRDefault="002E17B4" w:rsidP="002E17B4">
      <w:pPr>
        <w:pStyle w:val="NoSpacing"/>
      </w:pPr>
    </w:p>
    <w:p w14:paraId="733497D8" w14:textId="77777777" w:rsidR="00B96B7F" w:rsidRPr="00B96B7F" w:rsidRDefault="00B96B7F" w:rsidP="002E17B4">
      <w:pPr>
        <w:pStyle w:val="NoSpacing"/>
      </w:pPr>
    </w:p>
    <w:p w14:paraId="78EEBE0A" w14:textId="77777777" w:rsidR="00BA799C" w:rsidRDefault="00BA799C" w:rsidP="002E17B4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sz w:val="22"/>
          <w:szCs w:val="22"/>
        </w:rPr>
      </w:pPr>
    </w:p>
    <w:p w14:paraId="43B230D4" w14:textId="77777777" w:rsidR="002E17B4" w:rsidRPr="001D4BB1" w:rsidRDefault="002E17B4" w:rsidP="002E17B4">
      <w:pPr>
        <w:pStyle w:val="NormalWeb"/>
        <w:spacing w:before="0" w:beforeAutospacing="0" w:after="0" w:afterAutospacing="0"/>
        <w:rPr>
          <w:rFonts w:ascii="Comic Sans MS" w:hAnsi="Comic Sans MS" w:cs="Arial"/>
          <w:b/>
          <w:bCs/>
          <w:sz w:val="22"/>
          <w:szCs w:val="22"/>
        </w:rPr>
      </w:pPr>
      <w:r w:rsidRPr="001D4BB1">
        <w:rPr>
          <w:rFonts w:ascii="Comic Sans MS" w:hAnsi="Comic Sans MS" w:cs="Arial"/>
          <w:b/>
          <w:bCs/>
          <w:sz w:val="22"/>
          <w:szCs w:val="22"/>
        </w:rPr>
        <w:lastRenderedPageBreak/>
        <w:t>2. Regulation of Transcription Initiation</w:t>
      </w:r>
    </w:p>
    <w:p w14:paraId="26081C7E" w14:textId="77777777" w:rsidR="002E17B4" w:rsidRPr="002E17B4" w:rsidRDefault="002E17B4" w:rsidP="002E17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39E1B2" w14:textId="77777777" w:rsidR="002E17B4" w:rsidRDefault="002E17B4" w:rsidP="002E17B4">
      <w:pPr>
        <w:pStyle w:val="NormalWeb"/>
        <w:spacing w:before="0" w:beforeAutospacing="0" w:after="320" w:afterAutospacing="0"/>
        <w:jc w:val="center"/>
        <w:rPr>
          <w:rFonts w:ascii="Arial" w:hAnsi="Arial" w:cs="Arial"/>
          <w:sz w:val="22"/>
          <w:szCs w:val="22"/>
        </w:rPr>
      </w:pPr>
      <w:r w:rsidRPr="002E17B4">
        <w:rPr>
          <w:rFonts w:ascii="Arial" w:hAnsi="Arial" w:cs="Arial"/>
          <w:sz w:val="22"/>
          <w:szCs w:val="22"/>
        </w:rPr>
        <w:t>DNA control elements that bind transcription fac</w:t>
      </w:r>
      <w:r>
        <w:rPr>
          <w:rFonts w:ascii="Arial" w:hAnsi="Arial" w:cs="Arial"/>
          <w:sz w:val="22"/>
          <w:szCs w:val="22"/>
        </w:rPr>
        <w:t>tors are involved in regulation.</w:t>
      </w:r>
      <w:r w:rsidRPr="002E17B4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(</w:t>
      </w:r>
      <w:r w:rsidRPr="002E17B4">
        <w:rPr>
          <w:rFonts w:ascii="Arial" w:hAnsi="Arial" w:cs="Arial"/>
          <w:sz w:val="22"/>
          <w:szCs w:val="22"/>
        </w:rPr>
        <w:t>page 359 Campbell</w:t>
      </w:r>
      <w:r>
        <w:rPr>
          <w:rFonts w:ascii="Arial" w:hAnsi="Arial" w:cs="Arial"/>
          <w:sz w:val="22"/>
          <w:szCs w:val="22"/>
        </w:rPr>
        <w:t>)</w:t>
      </w:r>
    </w:p>
    <w:p w14:paraId="67942DEC" w14:textId="77777777" w:rsidR="002E17B4" w:rsidRPr="001D4BB1" w:rsidRDefault="00DC56C5" w:rsidP="002E17B4">
      <w:pPr>
        <w:pStyle w:val="NormalWeb"/>
        <w:spacing w:before="0" w:beforeAutospacing="0" w:after="320" w:afterAutospacing="0"/>
        <w:jc w:val="center"/>
        <w:rPr>
          <w:rFonts w:ascii="Comic Sans MS" w:hAnsi="Comic Sans MS" w:cs="Arial"/>
          <w:sz w:val="2"/>
          <w:szCs w:val="22"/>
        </w:rPr>
      </w:pPr>
      <w:r w:rsidRPr="001D4BB1">
        <w:rPr>
          <w:rFonts w:ascii="Comic Sans MS" w:hAnsi="Comic Sans MS"/>
          <w:noProof/>
          <w:lang w:val="en-US" w:eastAsia="en-US"/>
        </w:rPr>
        <w:drawing>
          <wp:inline distT="0" distB="0" distL="0" distR="0" wp14:anchorId="18A63A79" wp14:editId="6A3443A5">
            <wp:extent cx="4700768" cy="2150602"/>
            <wp:effectExtent l="0" t="0" r="0" b="8890"/>
            <wp:docPr id="5" name="Picture 5" descr="https://lh4.googleusercontent.com/nSgavPzxc6VtklK4tlBDIEPaB_9v8RsutfPj8cLbu5P-1kJb-TIjg-RpWITbzWrJNQOJLHEsJFGwwJvXXQl368Zy8usj7GzYBx1CdU65KyXV20S6zpUMa-7aJqFsVlsRVduBWicQx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SgavPzxc6VtklK4tlBDIEPaB_9v8RsutfPj8cLbu5P-1kJb-TIjg-RpWITbzWrJNQOJLHEsJFGwwJvXXQl368Zy8usj7GzYBx1CdU65KyXV20S6zpUMa-7aJqFsVlsRVduBWicQx_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68" cy="21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A9A5" w14:textId="77777777" w:rsidR="002E17B4" w:rsidRPr="001D4BB1" w:rsidRDefault="002E17B4" w:rsidP="002E17B4">
      <w:pPr>
        <w:spacing w:line="240" w:lineRule="auto"/>
        <w:rPr>
          <w:rFonts w:ascii="Comic Sans MS" w:eastAsia="Times New Roman" w:hAnsi="Comic Sans MS" w:cs="Arial"/>
          <w:lang w:eastAsia="en-CA"/>
        </w:rPr>
      </w:pPr>
      <w:bookmarkStart w:id="0" w:name="_GoBack"/>
      <w:bookmarkEnd w:id="0"/>
      <w:r w:rsidRPr="001D4BB1">
        <w:rPr>
          <w:rFonts w:ascii="Comic Sans MS" w:eastAsia="Times New Roman" w:hAnsi="Comic Sans MS" w:cs="Arial"/>
          <w:u w:val="single"/>
          <w:shd w:val="clear" w:color="auto" w:fill="FFFFFF"/>
          <w:lang w:eastAsia="en-CA"/>
        </w:rPr>
        <w:t>Transcription Factors</w:t>
      </w:r>
      <w:r w:rsidRPr="001D4BB1">
        <w:rPr>
          <w:rFonts w:ascii="Comic Sans MS" w:eastAsia="Times New Roman" w:hAnsi="Comic Sans MS" w:cs="Arial"/>
          <w:shd w:val="clear" w:color="auto" w:fill="FFFFFF"/>
          <w:lang w:eastAsia="en-CA"/>
        </w:rPr>
        <w:t>:</w:t>
      </w:r>
    </w:p>
    <w:p w14:paraId="2A481AB9" w14:textId="77777777" w:rsidR="002E17B4" w:rsidRPr="002E17B4" w:rsidRDefault="002E17B4" w:rsidP="002E17B4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a regulatory proteins that bind to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 and affects transcription</w:t>
      </w:r>
    </w:p>
    <w:p w14:paraId="2B3607BF" w14:textId="77777777" w:rsidR="002E17B4" w:rsidRPr="001D4BB1" w:rsidRDefault="002E17B4" w:rsidP="002E17B4">
      <w:pPr>
        <w:spacing w:line="240" w:lineRule="auto"/>
        <w:rPr>
          <w:rFonts w:ascii="Comic Sans MS" w:eastAsia="Times New Roman" w:hAnsi="Comic Sans MS" w:cs="Arial"/>
          <w:lang w:eastAsia="en-CA"/>
        </w:rPr>
      </w:pPr>
      <w:r w:rsidRPr="001D4BB1">
        <w:rPr>
          <w:rFonts w:ascii="Comic Sans MS" w:eastAsia="Times New Roman" w:hAnsi="Comic Sans MS" w:cs="Arial"/>
          <w:u w:val="single"/>
          <w:shd w:val="clear" w:color="auto" w:fill="FFFFFF"/>
          <w:lang w:eastAsia="en-CA"/>
        </w:rPr>
        <w:t>Transcription Initiation Complex</w:t>
      </w:r>
      <w:r w:rsidRPr="001D4BB1">
        <w:rPr>
          <w:rFonts w:ascii="Comic Sans MS" w:eastAsia="Times New Roman" w:hAnsi="Comic Sans MS" w:cs="Arial"/>
          <w:shd w:val="clear" w:color="auto" w:fill="FFFFFF"/>
          <w:lang w:eastAsia="en-CA"/>
        </w:rPr>
        <w:t>:</w:t>
      </w:r>
    </w:p>
    <w:p w14:paraId="52D3EA60" w14:textId="77777777" w:rsidR="002E17B4" w:rsidRPr="002E17B4" w:rsidRDefault="002E17B4" w:rsidP="002E17B4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the completed assembly of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and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bound to a promoter</w:t>
      </w:r>
    </w:p>
    <w:p w14:paraId="26D3435D" w14:textId="77777777" w:rsidR="002E17B4" w:rsidRPr="001D4BB1" w:rsidRDefault="002E17B4" w:rsidP="002E17B4">
      <w:pPr>
        <w:spacing w:line="240" w:lineRule="auto"/>
        <w:rPr>
          <w:rFonts w:ascii="Comic Sans MS" w:eastAsia="Times New Roman" w:hAnsi="Comic Sans MS" w:cs="Arial"/>
          <w:u w:val="single"/>
          <w:lang w:eastAsia="en-CA"/>
        </w:rPr>
      </w:pPr>
      <w:r w:rsidRPr="001D4BB1">
        <w:rPr>
          <w:rFonts w:ascii="Comic Sans MS" w:eastAsia="Times New Roman" w:hAnsi="Comic Sans MS" w:cs="Arial"/>
          <w:u w:val="single"/>
          <w:shd w:val="clear" w:color="auto" w:fill="FFFFFF"/>
          <w:lang w:eastAsia="en-CA"/>
        </w:rPr>
        <w:t>Enhancer Regions:</w:t>
      </w:r>
    </w:p>
    <w:p w14:paraId="11CBFC23" w14:textId="77777777" w:rsidR="002E17B4" w:rsidRPr="002E17B4" w:rsidRDefault="002E17B4" w:rsidP="002E17B4">
      <w:pPr>
        <w:numPr>
          <w:ilvl w:val="0"/>
          <w:numId w:val="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DNA sequence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 from the gene, contains control elements</w:t>
      </w:r>
    </w:p>
    <w:p w14:paraId="59948AC7" w14:textId="77777777" w:rsidR="002E17B4" w:rsidRPr="001D4BB1" w:rsidRDefault="002E17B4" w:rsidP="002E17B4">
      <w:pPr>
        <w:spacing w:line="240" w:lineRule="auto"/>
        <w:rPr>
          <w:rFonts w:ascii="Comic Sans MS" w:eastAsia="Times New Roman" w:hAnsi="Comic Sans MS" w:cs="Arial"/>
          <w:u w:val="single"/>
          <w:lang w:eastAsia="en-CA"/>
        </w:rPr>
      </w:pPr>
      <w:r w:rsidRPr="001D4BB1">
        <w:rPr>
          <w:rFonts w:ascii="Comic Sans MS" w:eastAsia="Times New Roman" w:hAnsi="Comic Sans MS" w:cs="Arial"/>
          <w:u w:val="single"/>
          <w:shd w:val="clear" w:color="auto" w:fill="FFFFFF"/>
          <w:lang w:eastAsia="en-CA"/>
        </w:rPr>
        <w:t xml:space="preserve">Activators: </w:t>
      </w:r>
    </w:p>
    <w:p w14:paraId="329CD9BF" w14:textId="77777777" w:rsidR="002E17B4" w:rsidRPr="002E17B4" w:rsidRDefault="002E17B4" w:rsidP="002E17B4">
      <w:pPr>
        <w:numPr>
          <w:ilvl w:val="0"/>
          <w:numId w:val="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lang w:eastAsia="en-CA"/>
        </w:rPr>
      </w:pP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bind to certain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 xml:space="preserve">and </w:t>
      </w:r>
      <w:r w:rsidR="00B96B7F">
        <w:rPr>
          <w:rFonts w:ascii="Arial" w:eastAsia="Times New Roman" w:hAnsi="Arial" w:cs="Arial"/>
          <w:shd w:val="clear" w:color="auto" w:fill="FFFFFF"/>
          <w:lang w:eastAsia="en-CA"/>
        </w:rPr>
        <w:t>__________________</w:t>
      </w:r>
      <w:r w:rsidRPr="002E17B4">
        <w:rPr>
          <w:rFonts w:ascii="Arial" w:eastAsia="Times New Roman" w:hAnsi="Arial" w:cs="Arial"/>
          <w:shd w:val="clear" w:color="auto" w:fill="FFFFFF"/>
          <w:lang w:eastAsia="en-CA"/>
        </w:rPr>
        <w:t>to form initiation complex</w:t>
      </w:r>
    </w:p>
    <w:p w14:paraId="465A4BFA" w14:textId="77777777" w:rsidR="002E17B4" w:rsidRPr="001D4BB1" w:rsidRDefault="00DC56C5" w:rsidP="001D4BB1">
      <w:pPr>
        <w:shd w:val="clear" w:color="auto" w:fill="FFFFFF"/>
        <w:spacing w:after="180" w:line="240" w:lineRule="atLeast"/>
        <w:jc w:val="right"/>
        <w:rPr>
          <w:rFonts w:ascii="Arial" w:eastAsia="Times New Roman" w:hAnsi="Arial" w:cs="Arial"/>
          <w:lang w:eastAsia="en-CA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500BB" wp14:editId="405A0071">
                <wp:simplePos x="0" y="0"/>
                <wp:positionH relativeFrom="column">
                  <wp:posOffset>-228600</wp:posOffset>
                </wp:positionH>
                <wp:positionV relativeFrom="paragraph">
                  <wp:posOffset>332105</wp:posOffset>
                </wp:positionV>
                <wp:extent cx="5198166" cy="1828800"/>
                <wp:effectExtent l="0" t="0" r="889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66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BE2E0" w14:textId="77777777" w:rsidR="00DC56C5" w:rsidRPr="001D4BB1" w:rsidRDefault="00DC56C5" w:rsidP="00DC56C5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1D4BB1">
                              <w:rPr>
                                <w:rFonts w:ascii="Comic Sans MS" w:hAnsi="Comic Sans MS" w:cs="Arial"/>
                                <w:b/>
                              </w:rPr>
                              <w:t>3.  Post Transcriptional Regulation</w:t>
                            </w:r>
                          </w:p>
                          <w:p w14:paraId="086B763B" w14:textId="77777777" w:rsidR="00DC56C5" w:rsidRPr="002E17B4" w:rsidRDefault="00DC56C5" w:rsidP="00DC56C5">
                            <w:pPr>
                              <w:spacing w:after="320" w:line="240" w:lineRule="auto"/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</w:pP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Occurs after transcription and just after translation, when proteins are processed. </w:t>
                            </w:r>
                          </w:p>
                          <w:p w14:paraId="1DA37A85" w14:textId="77777777" w:rsidR="00DC56C5" w:rsidRPr="002E17B4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</w:pP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example:  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micro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 RNA (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miRNA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) and 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small interfering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 RNA (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i/>
                                <w:iCs/>
                                <w:lang w:eastAsia="en-CA"/>
                              </w:rPr>
                              <w:t>siRNA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) can bind to </w:t>
                            </w:r>
                            <w:r w:rsidR="00B96B7F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_________</w:t>
                            </w:r>
                            <w:r w:rsidRPr="002E17B4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 xml:space="preserve">and degrade the mRNA or bind to mRNA and block its </w:t>
                            </w:r>
                            <w:r w:rsidR="00B96B7F">
                              <w:rPr>
                                <w:rFonts w:ascii="Arial" w:eastAsia="Times New Roman" w:hAnsi="Arial" w:cs="Arial"/>
                                <w:lang w:eastAsia="en-CA"/>
                              </w:rPr>
                              <w:t>___________</w:t>
                            </w:r>
                          </w:p>
                          <w:p w14:paraId="23A005ED" w14:textId="77777777" w:rsidR="00DC56C5" w:rsidRPr="001D4BB1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  <w:r w:rsidRPr="001D4BB1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Protein Degradation</w:t>
                            </w:r>
                          </w:p>
                          <w:p w14:paraId="4D10251F" w14:textId="77777777" w:rsidR="00DC56C5" w:rsidRPr="002E17B4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2E17B4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96B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</w:t>
                            </w:r>
                            <w:r w:rsidRPr="002E17B4">
                              <w:rPr>
                                <w:rFonts w:ascii="Arial" w:hAnsi="Arial" w:cs="Arial"/>
                              </w:rPr>
                              <w:t>, an enormous protein complex shaped like a trash can, chops up unneeded proteins.</w:t>
                            </w:r>
                          </w:p>
                          <w:p w14:paraId="7F6CEFCC" w14:textId="77777777" w:rsidR="00DC56C5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113867A3" w14:textId="77777777" w:rsidR="00DC56C5" w:rsidRDefault="00DC56C5" w:rsidP="00DC56C5">
                            <w:pPr>
                              <w:shd w:val="clear" w:color="auto" w:fill="FFFFFF"/>
                              <w:spacing w:after="180" w:line="24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20"/>
                                <w:szCs w:val="20"/>
                                <w:lang w:eastAsia="en-CA"/>
                              </w:rPr>
                            </w:pPr>
                          </w:p>
                          <w:p w14:paraId="3BEC9BE0" w14:textId="77777777" w:rsidR="00DC56C5" w:rsidRDefault="00DC5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500BB" id="Text Box 7" o:spid="_x0000_s1027" type="#_x0000_t202" style="position:absolute;left:0;text-align:left;margin-left:-18pt;margin-top:26.15pt;width:409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" fillcolor="white [3201]" stroked="f" strokeweight=".5pt">
                <v:textbox>
                  <w:txbxContent>
                    <w:p w14:paraId="24EBE2E0" w14:textId="77777777" w:rsidR="00DC56C5" w:rsidRPr="001D4BB1" w:rsidRDefault="00DC56C5" w:rsidP="00DC56C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 w:rsidRPr="001D4BB1">
                        <w:rPr>
                          <w:rFonts w:ascii="Comic Sans MS" w:hAnsi="Comic Sans MS" w:cs="Arial"/>
                          <w:b/>
                        </w:rPr>
                        <w:t>3.  Post Transcriptional Regulation</w:t>
                      </w:r>
                    </w:p>
                    <w:p w14:paraId="086B763B" w14:textId="77777777" w:rsidR="00DC56C5" w:rsidRPr="002E17B4" w:rsidRDefault="00DC56C5" w:rsidP="00DC56C5">
                      <w:pPr>
                        <w:spacing w:after="320" w:line="240" w:lineRule="auto"/>
                        <w:rPr>
                          <w:rFonts w:ascii="Arial" w:eastAsia="Times New Roman" w:hAnsi="Arial" w:cs="Arial"/>
                          <w:lang w:eastAsia="en-CA"/>
                        </w:rPr>
                      </w:pP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Occurs after transcription and just after translation, when proteins are processed. </w:t>
                      </w:r>
                    </w:p>
                    <w:p w14:paraId="1DA37A85" w14:textId="77777777" w:rsidR="00DC56C5" w:rsidRPr="002E17B4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eastAsia="Times New Roman" w:hAnsi="Arial" w:cs="Arial"/>
                          <w:lang w:eastAsia="en-CA"/>
                        </w:rPr>
                      </w:pP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>example:  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micro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 RNA (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miRNA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) and 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small interfering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 RNA (</w:t>
                      </w:r>
                      <w:r w:rsidRPr="002E17B4">
                        <w:rPr>
                          <w:rFonts w:ascii="Arial" w:eastAsia="Times New Roman" w:hAnsi="Arial" w:cs="Arial"/>
                          <w:i/>
                          <w:iCs/>
                          <w:lang w:eastAsia="en-CA"/>
                        </w:rPr>
                        <w:t>siRNA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) can bind to </w:t>
                      </w:r>
                      <w:r w:rsidR="00B96B7F">
                        <w:rPr>
                          <w:rFonts w:ascii="Arial" w:eastAsia="Times New Roman" w:hAnsi="Arial" w:cs="Arial"/>
                          <w:lang w:eastAsia="en-CA"/>
                        </w:rPr>
                        <w:t>_________</w:t>
                      </w:r>
                      <w:r w:rsidRPr="002E17B4">
                        <w:rPr>
                          <w:rFonts w:ascii="Arial" w:eastAsia="Times New Roman" w:hAnsi="Arial" w:cs="Arial"/>
                          <w:lang w:eastAsia="en-CA"/>
                        </w:rPr>
                        <w:t xml:space="preserve">and degrade the mRNA or bind to mRNA and block its </w:t>
                      </w:r>
                      <w:r w:rsidR="00B96B7F">
                        <w:rPr>
                          <w:rFonts w:ascii="Arial" w:eastAsia="Times New Roman" w:hAnsi="Arial" w:cs="Arial"/>
                          <w:lang w:eastAsia="en-CA"/>
                        </w:rPr>
                        <w:t>___________</w:t>
                      </w:r>
                    </w:p>
                    <w:p w14:paraId="23A005ED" w14:textId="77777777" w:rsidR="00DC56C5" w:rsidRPr="001D4BB1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  <w:r w:rsidRPr="001D4BB1">
                        <w:rPr>
                          <w:rFonts w:ascii="Comic Sans MS" w:hAnsi="Comic Sans MS" w:cs="Arial"/>
                          <w:b/>
                          <w:bCs/>
                        </w:rPr>
                        <w:t>Protein Degradation</w:t>
                      </w:r>
                    </w:p>
                    <w:p w14:paraId="4D10251F" w14:textId="77777777" w:rsidR="00DC56C5" w:rsidRPr="002E17B4" w:rsidRDefault="00DC56C5" w:rsidP="00DC56C5">
                      <w:pPr>
                        <w:shd w:val="clear" w:color="auto" w:fill="FFFFFF"/>
                        <w:spacing w:after="180" w:line="240" w:lineRule="atLeast"/>
                        <w:rPr>
                          <w:rFonts w:ascii="Arial" w:hAnsi="Arial" w:cs="Arial"/>
                        </w:rPr>
                      </w:pPr>
                      <w:r w:rsidRPr="002E17B4">
                        <w:rPr>
                          <w:rFonts w:ascii="Arial" w:hAnsi="Arial" w:cs="Arial"/>
                        </w:rPr>
                        <w:t>A</w:t>
                      </w:r>
                      <w:r w:rsidR="00B96B7F">
                        <w:rPr>
                          <w:rFonts w:ascii="Arial" w:hAnsi="Arial" w:cs="Arial"/>
                          <w:b/>
                          <w:bCs/>
                        </w:rPr>
                        <w:t>___________________</w:t>
                      </w:r>
                      <w:r w:rsidRPr="002E17B4">
                        <w:rPr>
                          <w:rFonts w:ascii="Arial" w:hAnsi="Arial" w:cs="Arial"/>
                        </w:rPr>
                        <w:t>, an enormous protein complex shaped like a trash can, chops up unneeded proteins.</w:t>
                      </w:r>
                    </w:p>
                    <w:p w14:paraId="7F6CEFCC" w14:textId="77777777" w:rsidR="00DC56C5" w:rsidRDefault="00DC56C5" w:rsidP="00DC56C5">
                      <w:pPr>
                        <w:shd w:val="clear" w:color="auto" w:fill="FFFFFF"/>
                        <w:spacing w:after="180" w:line="24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CA"/>
                        </w:rPr>
                      </w:pPr>
                    </w:p>
                    <w:p w14:paraId="113867A3" w14:textId="77777777" w:rsidR="00DC56C5" w:rsidRDefault="00DC56C5" w:rsidP="00DC56C5">
                      <w:pPr>
                        <w:shd w:val="clear" w:color="auto" w:fill="FFFFFF"/>
                        <w:spacing w:after="180" w:line="240" w:lineRule="atLeast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20"/>
                          <w:szCs w:val="20"/>
                          <w:lang w:eastAsia="en-CA"/>
                        </w:rPr>
                      </w:pPr>
                    </w:p>
                    <w:p w14:paraId="3BEC9BE0" w14:textId="77777777" w:rsidR="00DC56C5" w:rsidRDefault="00DC56C5"/>
                  </w:txbxContent>
                </v:textbox>
              </v:shape>
            </w:pict>
          </mc:Fallback>
        </mc:AlternateContent>
      </w:r>
      <w:r w:rsidR="002E17B4" w:rsidRPr="002E17B4">
        <w:rPr>
          <w:rFonts w:ascii="Arial" w:hAnsi="Arial" w:cs="Arial"/>
          <w:noProof/>
          <w:lang w:val="en-US"/>
        </w:rPr>
        <w:drawing>
          <wp:inline distT="0" distB="0" distL="0" distR="0" wp14:anchorId="57CFC837" wp14:editId="5C991CB2">
            <wp:extent cx="2772402" cy="2358342"/>
            <wp:effectExtent l="0" t="0" r="0" b="4445"/>
            <wp:docPr id="6" name="Picture 6" descr="https://lh4.googleusercontent.com/vEnpps4fqd4L6pu439OTndxBJ_nuobH3eeiTa39J5KqUVTxADyfvhZyW2avS3Zs4JVXD_MefWhYQQBwS8LbcotZjD_OmELho9dHOP6qRG-FzJuIfdi8CGw7SuwaRk-RSR-H-hPAe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vEnpps4fqd4L6pu439OTndxBJ_nuobH3eeiTa39J5KqUVTxADyfvhZyW2avS3Zs4JVXD_MefWhYQQBwS8LbcotZjD_OmELho9dHOP6qRG-FzJuIfdi8CGw7SuwaRk-RSR-H-hPAeBF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28" cy="23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9CA0" w14:textId="77777777" w:rsidR="00DC56C5" w:rsidRPr="001D4BB1" w:rsidRDefault="00DC56C5" w:rsidP="00DC56C5">
      <w:pPr>
        <w:shd w:val="clear" w:color="auto" w:fill="FFFFFF"/>
        <w:spacing w:after="180" w:line="240" w:lineRule="atLeast"/>
        <w:rPr>
          <w:rFonts w:ascii="Comic Sans MS" w:hAnsi="Comic Sans MS" w:cs="Arial"/>
          <w:b/>
          <w:bCs/>
        </w:rPr>
      </w:pPr>
      <w:r w:rsidRPr="001D4BB1">
        <w:rPr>
          <w:rFonts w:ascii="Comic Sans MS" w:hAnsi="Comic Sans MS" w:cs="Arial"/>
          <w:b/>
          <w:bCs/>
        </w:rPr>
        <w:t>Epigenetic inheritance</w:t>
      </w:r>
    </w:p>
    <w:p w14:paraId="518261B1" w14:textId="77777777" w:rsidR="004670BA" w:rsidRPr="00DC56C5" w:rsidRDefault="00DC56C5" w:rsidP="00352995">
      <w:pPr>
        <w:shd w:val="clear" w:color="auto" w:fill="FFFFFF"/>
        <w:spacing w:after="180" w:line="240" w:lineRule="atLeast"/>
        <w:rPr>
          <w:rFonts w:ascii="Arial" w:eastAsia="Times New Roman" w:hAnsi="Arial" w:cs="Arial"/>
          <w:lang w:eastAsia="en-CA"/>
        </w:rPr>
      </w:pPr>
      <w:r w:rsidRPr="002E17B4">
        <w:rPr>
          <w:rFonts w:ascii="Arial" w:hAnsi="Arial" w:cs="Arial"/>
        </w:rPr>
        <w:t xml:space="preserve">These chromatin modifications do not entail a change in the DNA </w:t>
      </w:r>
      <w:r w:rsidR="00B96B7F">
        <w:rPr>
          <w:rFonts w:ascii="Arial" w:hAnsi="Arial" w:cs="Arial"/>
          <w:b/>
          <w:bCs/>
        </w:rPr>
        <w:t>___________</w:t>
      </w:r>
      <w:r w:rsidRPr="002E17B4">
        <w:rPr>
          <w:rFonts w:ascii="Arial" w:hAnsi="Arial" w:cs="Arial"/>
          <w:b/>
          <w:bCs/>
        </w:rPr>
        <w:t xml:space="preserve"> </w:t>
      </w:r>
      <w:r w:rsidRPr="002E17B4">
        <w:rPr>
          <w:rFonts w:ascii="Arial" w:hAnsi="Arial" w:cs="Arial"/>
        </w:rPr>
        <w:t xml:space="preserve">however, they may be </w:t>
      </w:r>
      <w:r w:rsidR="00B96B7F">
        <w:rPr>
          <w:rFonts w:ascii="Arial" w:hAnsi="Arial" w:cs="Arial"/>
          <w:b/>
          <w:bCs/>
        </w:rPr>
        <w:t>_________________</w:t>
      </w:r>
      <w:r w:rsidRPr="002E17B4">
        <w:rPr>
          <w:rFonts w:ascii="Arial" w:hAnsi="Arial" w:cs="Arial"/>
        </w:rPr>
        <w:t>in f</w:t>
      </w:r>
      <w:r w:rsidR="00B96B7F">
        <w:rPr>
          <w:rFonts w:ascii="Arial" w:hAnsi="Arial" w:cs="Arial"/>
        </w:rPr>
        <w:t>uture generations of cells.  This</w:t>
      </w:r>
      <w:r w:rsidRPr="002E17B4">
        <w:rPr>
          <w:rFonts w:ascii="Arial" w:hAnsi="Arial" w:cs="Arial"/>
        </w:rPr>
        <w:t xml:space="preserve"> is called epigenetic inheritance.  The DNA sequence is not changed, just its</w:t>
      </w:r>
      <w:r w:rsidR="00B96B7F">
        <w:rPr>
          <w:rFonts w:ascii="Arial" w:hAnsi="Arial" w:cs="Arial"/>
          <w:b/>
          <w:bCs/>
        </w:rPr>
        <w:t xml:space="preserve"> ____________________</w:t>
      </w:r>
      <w:r w:rsidRPr="002E17B4">
        <w:rPr>
          <w:rFonts w:ascii="Arial" w:hAnsi="Arial" w:cs="Arial"/>
        </w:rPr>
        <w:t>.</w:t>
      </w:r>
    </w:p>
    <w:sectPr w:rsidR="004670BA" w:rsidRPr="00DC56C5" w:rsidSect="002E17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373"/>
    <w:multiLevelType w:val="multilevel"/>
    <w:tmpl w:val="BD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E602B"/>
    <w:multiLevelType w:val="multilevel"/>
    <w:tmpl w:val="427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15617"/>
    <w:multiLevelType w:val="multilevel"/>
    <w:tmpl w:val="FDB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7021B"/>
    <w:multiLevelType w:val="multilevel"/>
    <w:tmpl w:val="019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B79EB"/>
    <w:multiLevelType w:val="multilevel"/>
    <w:tmpl w:val="F2FE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57104"/>
    <w:multiLevelType w:val="hybridMultilevel"/>
    <w:tmpl w:val="F1AC1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448D"/>
    <w:multiLevelType w:val="multilevel"/>
    <w:tmpl w:val="1BA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995"/>
    <w:rsid w:val="000C5F6F"/>
    <w:rsid w:val="0017291E"/>
    <w:rsid w:val="001B290F"/>
    <w:rsid w:val="001D4BB1"/>
    <w:rsid w:val="002A0BB5"/>
    <w:rsid w:val="002E17B4"/>
    <w:rsid w:val="00300741"/>
    <w:rsid w:val="00352995"/>
    <w:rsid w:val="004670BA"/>
    <w:rsid w:val="00A12791"/>
    <w:rsid w:val="00AA0E41"/>
    <w:rsid w:val="00B96B7F"/>
    <w:rsid w:val="00BA799C"/>
    <w:rsid w:val="00DC56C5"/>
    <w:rsid w:val="00F3764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2DDB9"/>
  <w15:docId w15:val="{C84A4A6D-927D-48E1-85FB-0DA689B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2995"/>
  </w:style>
  <w:style w:type="character" w:styleId="Hyperlink">
    <w:name w:val="Hyperlink"/>
    <w:basedOn w:val="DefaultParagraphFont"/>
    <w:uiPriority w:val="99"/>
    <w:semiHidden/>
    <w:unhideWhenUsed/>
    <w:rsid w:val="003529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E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2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3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025">
          <w:marLeft w:val="4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794">
              <w:marLeft w:val="0"/>
              <w:marRight w:val="0"/>
              <w:marTop w:val="0"/>
              <w:marBottom w:val="180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  <w:divsChild>
                <w:div w:id="1926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Vanessa Norris</cp:lastModifiedBy>
  <cp:revision>4</cp:revision>
  <cp:lastPrinted>2020-02-24T21:40:00Z</cp:lastPrinted>
  <dcterms:created xsi:type="dcterms:W3CDTF">2020-02-24T06:44:00Z</dcterms:created>
  <dcterms:modified xsi:type="dcterms:W3CDTF">2020-02-24T23:31:00Z</dcterms:modified>
</cp:coreProperties>
</file>