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51" w:tblpY="421"/>
        <w:tblW w:w="4895" w:type="pct"/>
        <w:tblLayout w:type="fixed"/>
        <w:tblCellMar>
          <w:left w:w="0" w:type="dxa"/>
          <w:right w:w="0" w:type="dxa"/>
        </w:tblCellMar>
        <w:tblLook w:val="0600" w:firstRow="0" w:lastRow="0" w:firstColumn="0" w:lastColumn="0" w:noHBand="1" w:noVBand="1"/>
        <w:tblDescription w:val="Header layout table"/>
      </w:tblPr>
      <w:tblGrid>
        <w:gridCol w:w="10573"/>
      </w:tblGrid>
      <w:tr w:rsidR="00A66B18" w:rsidRPr="0041428F" w:rsidTr="00A41D10">
        <w:trPr>
          <w:trHeight w:val="91"/>
        </w:trPr>
        <w:tc>
          <w:tcPr>
            <w:tcW w:w="10573" w:type="dxa"/>
          </w:tcPr>
          <w:p w:rsidR="00A66B18" w:rsidRPr="0041428F" w:rsidRDefault="00A41D10" w:rsidP="00A41D10">
            <w:pPr>
              <w:pStyle w:val="ContactInfo"/>
              <w:rPr>
                <w:color w:val="000000" w:themeColor="text1"/>
              </w:rPr>
            </w:pPr>
            <w:r>
              <w:rPr>
                <w:noProof/>
              </w:rPr>
              <mc:AlternateContent>
                <mc:Choice Requires="wps">
                  <w:drawing>
                    <wp:anchor distT="45720" distB="45720" distL="114300" distR="114300" simplePos="0" relativeHeight="251659264" behindDoc="0" locked="0" layoutInCell="1" allowOverlap="1">
                      <wp:simplePos x="0" y="0"/>
                      <wp:positionH relativeFrom="column">
                        <wp:posOffset>1161415</wp:posOffset>
                      </wp:positionH>
                      <wp:positionV relativeFrom="paragraph">
                        <wp:posOffset>1447800</wp:posOffset>
                      </wp:positionV>
                      <wp:extent cx="1914525" cy="10566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056640"/>
                              </a:xfrm>
                              <a:prstGeom prst="rect">
                                <a:avLst/>
                              </a:prstGeom>
                              <a:noFill/>
                              <a:ln w="38100">
                                <a:noFill/>
                                <a:miter lim="800000"/>
                                <a:headEnd/>
                                <a:tailEnd/>
                              </a:ln>
                            </wps:spPr>
                            <wps:txbx>
                              <w:txbxContent>
                                <w:p w:rsidR="00A41D10" w:rsidRPr="00A41D10" w:rsidRDefault="00A41D10" w:rsidP="00A41D10">
                                  <w:pPr>
                                    <w:pStyle w:val="ContactInfo"/>
                                    <w:spacing w:line="480" w:lineRule="auto"/>
                                    <w:ind w:left="0"/>
                                    <w:rPr>
                                      <w:color w:val="595959" w:themeColor="text1" w:themeTint="A6"/>
                                      <w:sz w:val="22"/>
                                      <w:szCs w:val="22"/>
                                    </w:rPr>
                                  </w:pPr>
                                  <w:r w:rsidRPr="00A41D10">
                                    <w:rPr>
                                      <w:color w:val="595959" w:themeColor="text1" w:themeTint="A6"/>
                                      <w:sz w:val="22"/>
                                      <w:szCs w:val="22"/>
                                    </w:rPr>
                                    <w:t>English</w:t>
                                  </w:r>
                                  <w:r>
                                    <w:rPr>
                                      <w:color w:val="595959" w:themeColor="text1" w:themeTint="A6"/>
                                      <w:sz w:val="22"/>
                                      <w:szCs w:val="22"/>
                                    </w:rPr>
                                    <w:t xml:space="preserve"> </w:t>
                                  </w:r>
                                  <w:r w:rsidRPr="00A41D10">
                                    <w:rPr>
                                      <w:color w:val="595959" w:themeColor="text1" w:themeTint="A6"/>
                                      <w:sz w:val="22"/>
                                      <w:szCs w:val="22"/>
                                    </w:rPr>
                                    <w:t>Studies</w:t>
                                  </w:r>
                                  <w:r>
                                    <w:rPr>
                                      <w:color w:val="595959" w:themeColor="text1" w:themeTint="A6"/>
                                      <w:sz w:val="22"/>
                                      <w:szCs w:val="22"/>
                                    </w:rPr>
                                    <w:t xml:space="preserve"> 12 Mr. Murray</w:t>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t xml:space="preserve">                                                            </w:t>
                                  </w:r>
                                </w:p>
                                <w:p w:rsidR="00A41D10" w:rsidRPr="00A41D10" w:rsidRDefault="00A41D10" w:rsidP="00A41D10">
                                  <w:pPr>
                                    <w:pStyle w:val="ContactInfo"/>
                                    <w:spacing w:line="480" w:lineRule="auto"/>
                                    <w:ind w:left="0"/>
                                    <w:rPr>
                                      <w:color w:val="595959" w:themeColor="text1" w:themeTint="A6"/>
                                      <w:sz w:val="22"/>
                                      <w:szCs w:val="22"/>
                                    </w:rPr>
                                  </w:pPr>
                                  <w:r w:rsidRPr="00A41D10">
                                    <w:rPr>
                                      <w:color w:val="595959" w:themeColor="text1" w:themeTint="A6"/>
                                      <w:sz w:val="22"/>
                                      <w:szCs w:val="22"/>
                                    </w:rPr>
                                    <w:t>Mr. Murray</w:t>
                                  </w:r>
                                </w:p>
                                <w:p w:rsidR="00A41D10" w:rsidRPr="00A41D10" w:rsidRDefault="00A41D10" w:rsidP="00A41D10">
                                  <w:pPr>
                                    <w:spacing w:line="480" w:lineRule="auto"/>
                                    <w:ind w:left="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45pt;margin-top:114pt;width:150.75pt;height:8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" filled="f" stroked="f" strokeweight="3pt">
                      <v:textbox>
                        <w:txbxContent>
                          <w:p w:rsidR="00A41D10" w:rsidRPr="00A41D10" w:rsidRDefault="00A41D10" w:rsidP="00A41D10">
                            <w:pPr>
                              <w:pStyle w:val="ContactInfo"/>
                              <w:spacing w:line="480" w:lineRule="auto"/>
                              <w:ind w:left="0"/>
                              <w:rPr>
                                <w:color w:val="595959" w:themeColor="text1" w:themeTint="A6"/>
                                <w:sz w:val="22"/>
                                <w:szCs w:val="22"/>
                              </w:rPr>
                            </w:pPr>
                            <w:r w:rsidRPr="00A41D10">
                              <w:rPr>
                                <w:color w:val="595959" w:themeColor="text1" w:themeTint="A6"/>
                                <w:sz w:val="22"/>
                                <w:szCs w:val="22"/>
                              </w:rPr>
                              <w:t>English</w:t>
                            </w:r>
                            <w:r>
                              <w:rPr>
                                <w:color w:val="595959" w:themeColor="text1" w:themeTint="A6"/>
                                <w:sz w:val="22"/>
                                <w:szCs w:val="22"/>
                              </w:rPr>
                              <w:t xml:space="preserve"> </w:t>
                            </w:r>
                            <w:r w:rsidRPr="00A41D10">
                              <w:rPr>
                                <w:color w:val="595959" w:themeColor="text1" w:themeTint="A6"/>
                                <w:sz w:val="22"/>
                                <w:szCs w:val="22"/>
                              </w:rPr>
                              <w:t>Studies</w:t>
                            </w:r>
                            <w:r>
                              <w:rPr>
                                <w:color w:val="595959" w:themeColor="text1" w:themeTint="A6"/>
                                <w:sz w:val="22"/>
                                <w:szCs w:val="22"/>
                              </w:rPr>
                              <w:t xml:space="preserve"> 12 Mr. Murray</w:t>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r>
                            <w:r>
                              <w:rPr>
                                <w:color w:val="595959" w:themeColor="text1" w:themeTint="A6"/>
                                <w:sz w:val="22"/>
                                <w:szCs w:val="22"/>
                              </w:rPr>
                              <w:tab/>
                              <w:t xml:space="preserve">                                                            </w:t>
                            </w:r>
                          </w:p>
                          <w:p w:rsidR="00A41D10" w:rsidRPr="00A41D10" w:rsidRDefault="00A41D10" w:rsidP="00A41D10">
                            <w:pPr>
                              <w:pStyle w:val="ContactInfo"/>
                              <w:spacing w:line="480" w:lineRule="auto"/>
                              <w:ind w:left="0"/>
                              <w:rPr>
                                <w:color w:val="595959" w:themeColor="text1" w:themeTint="A6"/>
                                <w:sz w:val="22"/>
                                <w:szCs w:val="22"/>
                              </w:rPr>
                            </w:pPr>
                            <w:r w:rsidRPr="00A41D10">
                              <w:rPr>
                                <w:color w:val="595959" w:themeColor="text1" w:themeTint="A6"/>
                                <w:sz w:val="22"/>
                                <w:szCs w:val="22"/>
                              </w:rPr>
                              <w:t>Mr. Murray</w:t>
                            </w:r>
                          </w:p>
                          <w:p w:rsidR="00A41D10" w:rsidRPr="00A41D10" w:rsidRDefault="00A41D10" w:rsidP="00A41D10">
                            <w:pPr>
                              <w:spacing w:line="480" w:lineRule="auto"/>
                              <w:ind w:left="0"/>
                              <w:rPr>
                                <w:sz w:val="22"/>
                                <w:szCs w:val="22"/>
                              </w:rPr>
                            </w:pPr>
                          </w:p>
                        </w:txbxContent>
                      </v:textbox>
                      <w10:wrap type="square"/>
                    </v:shape>
                  </w:pict>
                </mc:Fallback>
              </mc:AlternateContent>
            </w:r>
            <w:r w:rsidR="00A66B18" w:rsidRPr="0041428F">
              <w:rPr>
                <w:noProof/>
                <w:color w:val="000000" w:themeColor="text1"/>
              </w:rPr>
              <mc:AlternateContent>
                <mc:Choice Requires="wps">
                  <w:drawing>
                    <wp:inline distT="0" distB="0" distL="0" distR="0" wp14:anchorId="29E64234" wp14:editId="0186833C">
                      <wp:extent cx="3030071" cy="407670"/>
                      <wp:effectExtent l="19050" t="19050" r="18415" b="26035"/>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030071" cy="407670"/>
                              </a:xfrm>
                              <a:prstGeom prst="rect">
                                <a:avLst/>
                              </a:prstGeom>
                              <a:ln w="38100">
                                <a:solidFill>
                                  <a:schemeClr val="bg1"/>
                                </a:solidFill>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rsidR="00ED6057" w:rsidRDefault="00ED6057" w:rsidP="00AA089B">
                                  <w:pPr>
                                    <w:pStyle w:val="Logo"/>
                                  </w:pPr>
                                  <w:r>
                                    <w:t>The Pianist</w:t>
                                  </w:r>
                                </w:p>
                                <w:p w:rsidR="00A41D10" w:rsidRPr="00A41D10" w:rsidRDefault="00A41D10" w:rsidP="00A41D10">
                                  <w:pPr>
                                    <w:jc w:val="center"/>
                                  </w:pPr>
                                  <w:r>
                                    <w:t>Post Film Assignment/Reflection</w:t>
                                  </w:r>
                                </w:p>
                                <w:p w:rsidR="00A66B18" w:rsidRPr="00AA089B" w:rsidRDefault="00ED6057" w:rsidP="00AA089B">
                                  <w:pPr>
                                    <w:pStyle w:val="Logo"/>
                                  </w:pPr>
                                  <w:r>
                                    <w:t xml:space="preserve"> </w:t>
                                  </w:r>
                                </w:p>
                              </w:txbxContent>
                            </wps:txbx>
                            <wps:bodyPr wrap="square" lIns="19050" tIns="19050" rIns="19050" bIns="19050" anchor="ctr">
                              <a:spAutoFit/>
                            </wps:bodyPr>
                          </wps:wsp>
                        </a:graphicData>
                      </a:graphic>
                    </wp:inline>
                  </w:drawing>
                </mc:Choice>
                <mc:Fallback>
                  <w:pict>
                    <v:rect w14:anchorId="29E64234" id="Shape 61" o:spid="_x0000_s1027" style="width:238.6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" filled="f" strokecolor="white [3212]" strokeweight="3pt">
                      <v:stroke miterlimit="4"/>
                      <v:textbox style="mso-fit-shape-to-text:t" inset="1.5pt,1.5pt,1.5pt,1.5pt">
                        <w:txbxContent>
                          <w:p w:rsidR="00ED6057" w:rsidRDefault="00ED6057" w:rsidP="00AA089B">
                            <w:pPr>
                              <w:pStyle w:val="Logo"/>
                            </w:pPr>
                            <w:r>
                              <w:t>The Pianist</w:t>
                            </w:r>
                          </w:p>
                          <w:p w:rsidR="00A41D10" w:rsidRPr="00A41D10" w:rsidRDefault="00A41D10" w:rsidP="00A41D10">
                            <w:pPr>
                              <w:jc w:val="center"/>
                            </w:pPr>
                            <w:r>
                              <w:t>Post Film Assignment/Reflection</w:t>
                            </w:r>
                          </w:p>
                          <w:p w:rsidR="00A66B18" w:rsidRPr="00AA089B" w:rsidRDefault="00ED6057" w:rsidP="00AA089B">
                            <w:pPr>
                              <w:pStyle w:val="Logo"/>
                            </w:pPr>
                            <w:r>
                              <w:t xml:space="preserve"> </w:t>
                            </w:r>
                          </w:p>
                        </w:txbxContent>
                      </v:textbox>
                      <w10:anchorlock/>
                    </v:rect>
                  </w:pict>
                </mc:Fallback>
              </mc:AlternateContent>
            </w:r>
          </w:p>
        </w:tc>
      </w:tr>
      <w:tr w:rsidR="00615018" w:rsidRPr="0041428F" w:rsidTr="00A41D10">
        <w:trPr>
          <w:trHeight w:val="917"/>
        </w:trPr>
        <w:tc>
          <w:tcPr>
            <w:tcW w:w="10573" w:type="dxa"/>
            <w:vAlign w:val="bottom"/>
          </w:tcPr>
          <w:p w:rsidR="00ED6057" w:rsidRPr="00D5048B" w:rsidRDefault="00ED6057" w:rsidP="00A41D10">
            <w:pPr>
              <w:pStyle w:val="ContactInfo"/>
              <w:ind w:left="0"/>
              <w:rPr>
                <w:color w:val="000000" w:themeColor="text1"/>
              </w:rPr>
            </w:pPr>
          </w:p>
        </w:tc>
      </w:tr>
    </w:tbl>
    <w:p w:rsidR="00A66B18" w:rsidRDefault="00ED6057" w:rsidP="00A41D10">
      <w:pPr>
        <w:ind w:left="0"/>
        <w:rPr>
          <w:color w:val="000000" w:themeColor="text1"/>
        </w:rPr>
      </w:pPr>
      <w:r w:rsidRPr="00672FFA">
        <w:rPr>
          <w:b/>
          <w:color w:val="000000" w:themeColor="text1"/>
        </w:rPr>
        <w:t>Goal:</w:t>
      </w:r>
      <w:r>
        <w:rPr>
          <w:color w:val="000000" w:themeColor="text1"/>
        </w:rPr>
        <w:t xml:space="preserve"> </w:t>
      </w:r>
      <w:r w:rsidRPr="00ED6057">
        <w:rPr>
          <w:color w:val="000000" w:themeColor="text1"/>
        </w:rPr>
        <w:t>Imagine that you are Wladyslaw</w:t>
      </w:r>
      <w:r w:rsidR="005F7EC6">
        <w:rPr>
          <w:color w:val="000000" w:themeColor="text1"/>
        </w:rPr>
        <w:t xml:space="preserve"> (</w:t>
      </w:r>
      <w:r w:rsidR="00AE7F74">
        <w:rPr>
          <w:color w:val="000000" w:themeColor="text1"/>
        </w:rPr>
        <w:t>family members, friends, or other Jewish people around him)</w:t>
      </w:r>
      <w:r w:rsidRPr="00ED6057">
        <w:rPr>
          <w:color w:val="000000" w:themeColor="text1"/>
        </w:rPr>
        <w:t xml:space="preserve"> and have seen your family and countless others killed or taken away for extermination. Would you have the strength to fight for your own survival? Explain.</w:t>
      </w:r>
    </w:p>
    <w:p w:rsidR="00ED6057" w:rsidRDefault="00ED6057" w:rsidP="00A66B18">
      <w:pPr>
        <w:rPr>
          <w:color w:val="000000" w:themeColor="text1"/>
        </w:rPr>
      </w:pPr>
      <w:r>
        <w:rPr>
          <w:color w:val="000000" w:themeColor="text1"/>
        </w:rPr>
        <w:t>This should be explored using the following three elements:</w:t>
      </w:r>
    </w:p>
    <w:p w:rsidR="00ED6057" w:rsidRDefault="00ED6057" w:rsidP="00ED6057">
      <w:pPr>
        <w:pStyle w:val="ListParagraph"/>
        <w:numPr>
          <w:ilvl w:val="0"/>
          <w:numId w:val="1"/>
        </w:numPr>
        <w:rPr>
          <w:color w:val="000000" w:themeColor="text1"/>
        </w:rPr>
      </w:pPr>
      <w:r>
        <w:rPr>
          <w:color w:val="000000" w:themeColor="text1"/>
        </w:rPr>
        <w:t>Individual- Place yourself in the situation. Make sure to define your role and a minor backstory of your character.</w:t>
      </w:r>
    </w:p>
    <w:p w:rsidR="00ED6057" w:rsidRDefault="00ED6057" w:rsidP="00ED6057">
      <w:pPr>
        <w:pStyle w:val="ListParagraph"/>
        <w:ind w:left="1080"/>
        <w:rPr>
          <w:color w:val="000000" w:themeColor="text1"/>
        </w:rPr>
      </w:pPr>
    </w:p>
    <w:p w:rsidR="00ED6057" w:rsidRDefault="00ED6057" w:rsidP="00ED6057">
      <w:pPr>
        <w:pStyle w:val="ListParagraph"/>
        <w:numPr>
          <w:ilvl w:val="0"/>
          <w:numId w:val="1"/>
        </w:numPr>
        <w:rPr>
          <w:color w:val="000000" w:themeColor="text1"/>
        </w:rPr>
      </w:pPr>
      <w:r w:rsidRPr="00ED6057">
        <w:rPr>
          <w:color w:val="000000" w:themeColor="text1"/>
        </w:rPr>
        <w:t xml:space="preserve">Context- </w:t>
      </w:r>
      <w:r>
        <w:rPr>
          <w:color w:val="000000" w:themeColor="text1"/>
        </w:rPr>
        <w:t xml:space="preserve">Provide a setting description and situational rundown of what is occurring at that exact moment in time to fight for your own survival or not. Use the context of the film to help you out. </w:t>
      </w:r>
    </w:p>
    <w:p w:rsidR="00ED6057" w:rsidRPr="00ED6057" w:rsidRDefault="00ED6057" w:rsidP="00ED6057">
      <w:pPr>
        <w:pStyle w:val="ListParagraph"/>
        <w:rPr>
          <w:color w:val="000000" w:themeColor="text1"/>
        </w:rPr>
      </w:pPr>
    </w:p>
    <w:p w:rsidR="00ED6057" w:rsidRDefault="00ED6057" w:rsidP="00ED6057">
      <w:pPr>
        <w:pStyle w:val="ListParagraph"/>
        <w:ind w:left="1080"/>
        <w:rPr>
          <w:color w:val="000000" w:themeColor="text1"/>
        </w:rPr>
      </w:pPr>
    </w:p>
    <w:p w:rsidR="00ED6057" w:rsidRDefault="00ED6057" w:rsidP="00ED6057">
      <w:pPr>
        <w:pStyle w:val="ListParagraph"/>
        <w:numPr>
          <w:ilvl w:val="0"/>
          <w:numId w:val="1"/>
        </w:numPr>
        <w:rPr>
          <w:color w:val="000000" w:themeColor="text1"/>
        </w:rPr>
      </w:pPr>
      <w:r>
        <w:rPr>
          <w:color w:val="000000" w:themeColor="text1"/>
        </w:rPr>
        <w:t xml:space="preserve">Reaction- Describe in detail what the reality of your decision would be. What would you do? How would you do it? What do you think the outcome would be? Why would this be the breaking point for you if you were in Wladyslaw’s shoes? </w:t>
      </w:r>
    </w:p>
    <w:p w:rsidR="00ED6057" w:rsidRPr="00ED6057" w:rsidRDefault="00ED6057" w:rsidP="00ED6057">
      <w:pPr>
        <w:rPr>
          <w:color w:val="000000" w:themeColor="text1"/>
        </w:rPr>
      </w:pPr>
      <w:r>
        <w:rPr>
          <w:color w:val="000000" w:themeColor="text1"/>
        </w:rPr>
        <w:t xml:space="preserve">You can choose to complete this assignment in a variety of different ways, but regardless, you will be required to present your assignment in front of the class. </w:t>
      </w:r>
      <w:r w:rsidR="00BF6257">
        <w:rPr>
          <w:color w:val="000000" w:themeColor="text1"/>
        </w:rPr>
        <w:t xml:space="preserve">You can choose whatever format to present your findings. </w:t>
      </w:r>
      <w:bookmarkStart w:id="0" w:name="_GoBack"/>
      <w:bookmarkEnd w:id="0"/>
    </w:p>
    <w:p w:rsidR="00A66B18" w:rsidRPr="0041428F" w:rsidRDefault="00A66B18" w:rsidP="00A6783B">
      <w:pPr>
        <w:pStyle w:val="Signature"/>
        <w:rPr>
          <w:color w:val="000000" w:themeColor="text1"/>
        </w:rPr>
      </w:pPr>
    </w:p>
    <w:sectPr w:rsidR="00A66B18" w:rsidRPr="0041428F" w:rsidSect="00A66B18">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01F8" w:rsidRDefault="00A001F8" w:rsidP="00A66B18">
      <w:pPr>
        <w:spacing w:before="0" w:after="0"/>
      </w:pPr>
      <w:r>
        <w:separator/>
      </w:r>
    </w:p>
  </w:endnote>
  <w:endnote w:type="continuationSeparator" w:id="0">
    <w:p w:rsidR="00A001F8" w:rsidRDefault="00A001F8"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01F8" w:rsidRDefault="00A001F8" w:rsidP="00A66B18">
      <w:pPr>
        <w:spacing w:before="0" w:after="0"/>
      </w:pPr>
      <w:r>
        <w:separator/>
      </w:r>
    </w:p>
  </w:footnote>
  <w:footnote w:type="continuationSeparator" w:id="0">
    <w:p w:rsidR="00A001F8" w:rsidRDefault="00A001F8"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7CFC25F5" wp14:editId="7B1CE8C3">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2F661B"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570AC"/>
    <w:multiLevelType w:val="hybridMultilevel"/>
    <w:tmpl w:val="A1EC50CA"/>
    <w:lvl w:ilvl="0" w:tplc="C6BED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57"/>
    <w:rsid w:val="00083BAA"/>
    <w:rsid w:val="0010680C"/>
    <w:rsid w:val="00152B0B"/>
    <w:rsid w:val="001766D6"/>
    <w:rsid w:val="00192419"/>
    <w:rsid w:val="001C270D"/>
    <w:rsid w:val="001E2320"/>
    <w:rsid w:val="00214E28"/>
    <w:rsid w:val="00352B81"/>
    <w:rsid w:val="00394757"/>
    <w:rsid w:val="003A0150"/>
    <w:rsid w:val="003E24DF"/>
    <w:rsid w:val="0041428F"/>
    <w:rsid w:val="004A2B0D"/>
    <w:rsid w:val="005C2210"/>
    <w:rsid w:val="005F7EC6"/>
    <w:rsid w:val="00615018"/>
    <w:rsid w:val="0062123A"/>
    <w:rsid w:val="00646E75"/>
    <w:rsid w:val="00672FFA"/>
    <w:rsid w:val="006F6F10"/>
    <w:rsid w:val="00783E79"/>
    <w:rsid w:val="007B5AE8"/>
    <w:rsid w:val="007F5192"/>
    <w:rsid w:val="00A001F8"/>
    <w:rsid w:val="00A26FE7"/>
    <w:rsid w:val="00A41D10"/>
    <w:rsid w:val="00A66B18"/>
    <w:rsid w:val="00A6783B"/>
    <w:rsid w:val="00A96CF8"/>
    <w:rsid w:val="00AA089B"/>
    <w:rsid w:val="00AE1388"/>
    <w:rsid w:val="00AE7F74"/>
    <w:rsid w:val="00AF3982"/>
    <w:rsid w:val="00B50294"/>
    <w:rsid w:val="00B57D6E"/>
    <w:rsid w:val="00BF6257"/>
    <w:rsid w:val="00C701F7"/>
    <w:rsid w:val="00C70786"/>
    <w:rsid w:val="00D10958"/>
    <w:rsid w:val="00D5048B"/>
    <w:rsid w:val="00D66593"/>
    <w:rsid w:val="00DE6DA2"/>
    <w:rsid w:val="00DF2D30"/>
    <w:rsid w:val="00E4786A"/>
    <w:rsid w:val="00E55D74"/>
    <w:rsid w:val="00E6540C"/>
    <w:rsid w:val="00E81E2A"/>
    <w:rsid w:val="00ED605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15F2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ListParagraph">
    <w:name w:val="List Paragraph"/>
    <w:basedOn w:val="Normal"/>
    <w:uiPriority w:val="34"/>
    <w:semiHidden/>
    <w:rsid w:val="00ED605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9809\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81EF8A-C61C-4642-9E58-BF50158F6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curve letterhead</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2019-11-21T20:06:00Z</dcterms:created>
  <dcterms:modified xsi:type="dcterms:W3CDTF">2019-11-21T21:15:00Z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