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16A6D" w14:textId="77777777" w:rsidR="00E46AAD" w:rsidRDefault="00E46AAD" w:rsidP="00E46AAD">
      <w:pPr>
        <w:spacing w:line="240" w:lineRule="auto"/>
        <w:jc w:val="center"/>
        <w:rPr>
          <w:rFonts w:ascii="Times New Roman" w:hAnsi="Times New Roman" w:cs="Times New Roman"/>
          <w:b/>
          <w:bCs/>
          <w:color w:val="201F1E"/>
          <w:sz w:val="24"/>
          <w:szCs w:val="24"/>
          <w:shd w:val="clear" w:color="auto" w:fill="FFFFFF"/>
        </w:rPr>
      </w:pPr>
      <w:r>
        <w:rPr>
          <w:rFonts w:ascii="Times New Roman" w:hAnsi="Times New Roman" w:cs="Times New Roman"/>
          <w:b/>
          <w:bCs/>
          <w:color w:val="201F1E"/>
          <w:sz w:val="24"/>
          <w:szCs w:val="24"/>
          <w:shd w:val="clear" w:color="auto" w:fill="FFFFFF"/>
        </w:rPr>
        <w:t>DHANUSH’S APRICOT UPSIDE-DOWN CAKE</w:t>
      </w:r>
    </w:p>
    <w:p w14:paraId="619FF1E9" w14:textId="77777777" w:rsidR="00E46AAD" w:rsidRDefault="00E46AAD" w:rsidP="00E46AAD">
      <w:pPr>
        <w:spacing w:line="240" w:lineRule="auto"/>
        <w:rPr>
          <w:rFonts w:ascii="Times New Roman" w:hAnsi="Times New Roman" w:cs="Times New Roman"/>
          <w:b/>
          <w:bCs/>
          <w:color w:val="201F1E"/>
          <w:sz w:val="24"/>
          <w:szCs w:val="24"/>
          <w:shd w:val="clear" w:color="auto" w:fill="FFFFFF"/>
        </w:rPr>
      </w:pPr>
    </w:p>
    <w:p w14:paraId="7A9F06DF" w14:textId="4B45DCF7" w:rsidR="00E46AAD" w:rsidRPr="00E46AAD" w:rsidRDefault="00E46AAD" w:rsidP="00E46AAD">
      <w:pPr>
        <w:spacing w:line="240" w:lineRule="auto"/>
        <w:rPr>
          <w:rFonts w:ascii="Times New Roman" w:hAnsi="Times New Roman" w:cs="Times New Roman"/>
          <w:color w:val="201F1E"/>
          <w:sz w:val="24"/>
          <w:szCs w:val="24"/>
          <w:shd w:val="clear" w:color="auto" w:fill="FFFFFF"/>
        </w:rPr>
      </w:pPr>
      <w:r w:rsidRPr="00E46AAD">
        <w:rPr>
          <w:rFonts w:ascii="Times New Roman" w:hAnsi="Times New Roman" w:cs="Times New Roman"/>
          <w:b/>
          <w:bCs/>
          <w:color w:val="201F1E"/>
          <w:sz w:val="24"/>
          <w:szCs w:val="24"/>
          <w:shd w:val="clear" w:color="auto" w:fill="FFFFFF"/>
        </w:rPr>
        <w:t>I</w:t>
      </w:r>
      <w:r w:rsidRPr="00E46AAD">
        <w:rPr>
          <w:rFonts w:ascii="Times New Roman" w:hAnsi="Times New Roman" w:cs="Times New Roman"/>
          <w:b/>
          <w:bCs/>
          <w:color w:val="201F1E"/>
          <w:sz w:val="24"/>
          <w:szCs w:val="24"/>
          <w:shd w:val="clear" w:color="auto" w:fill="FFFFFF"/>
        </w:rPr>
        <w:t>NGREDIENTS</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rPr>
        <w:br/>
      </w:r>
      <w:r w:rsidRPr="00E46AAD">
        <w:rPr>
          <w:rFonts w:ascii="Times New Roman" w:hAnsi="Times New Roman" w:cs="Times New Roman"/>
          <w:b/>
          <w:bCs/>
          <w:color w:val="201F1E"/>
          <w:sz w:val="24"/>
          <w:szCs w:val="24"/>
          <w:shd w:val="clear" w:color="auto" w:fill="FFFFFF"/>
        </w:rPr>
        <w:t>For topping</w:t>
      </w:r>
      <w:r w:rsidRPr="00E46AAD">
        <w:rPr>
          <w:rFonts w:ascii="Times New Roman" w:hAnsi="Times New Roman" w:cs="Times New Roman"/>
          <w:b/>
          <w:bCs/>
          <w:color w:val="201F1E"/>
          <w:sz w:val="24"/>
          <w:szCs w:val="24"/>
          <w:shd w:val="clear" w:color="auto" w:fill="FFFFFF"/>
        </w:rPr>
        <w:t xml:space="preserve">: </w:t>
      </w:r>
      <w:r w:rsidRPr="00E46AAD">
        <w:rPr>
          <w:rFonts w:ascii="Times New Roman" w:hAnsi="Times New Roman" w:cs="Times New Roman"/>
          <w:b/>
          <w:bCs/>
          <w:color w:val="201F1E"/>
          <w:sz w:val="24"/>
          <w:szCs w:val="24"/>
        </w:rPr>
        <w:br/>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shd w:val="clear" w:color="auto" w:fill="FFFFFF"/>
        </w:rPr>
        <w:t>1 stick (1/2 cup) unsalted butter</w:t>
      </w:r>
      <w:r w:rsidRPr="00E46AAD">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ab/>
      </w:r>
      <w:r>
        <w:rPr>
          <w:rFonts w:ascii="Times New Roman" w:hAnsi="Times New Roman" w:cs="Times New Roman"/>
          <w:color w:val="201F1E"/>
          <w:sz w:val="24"/>
          <w:szCs w:val="24"/>
          <w:shd w:val="clear" w:color="auto" w:fill="FFFFFF"/>
        </w:rPr>
        <w:tab/>
      </w:r>
      <w:bookmarkStart w:id="0" w:name="_GoBack"/>
      <w:bookmarkEnd w:id="0"/>
      <w:r w:rsidRPr="00E46AAD">
        <w:rPr>
          <w:rFonts w:ascii="Times New Roman" w:hAnsi="Times New Roman" w:cs="Times New Roman"/>
          <w:color w:val="201F1E"/>
          <w:sz w:val="24"/>
          <w:szCs w:val="24"/>
          <w:shd w:val="clear" w:color="auto" w:fill="FFFFFF"/>
        </w:rPr>
        <w:t>3/4 cup packed light brown sugar</w:t>
      </w:r>
    </w:p>
    <w:p w14:paraId="44DB0D8A" w14:textId="19221329" w:rsidR="00CB6FDE" w:rsidRPr="00E46AAD" w:rsidRDefault="00E46AAD" w:rsidP="00E46AAD">
      <w:pPr>
        <w:spacing w:line="240" w:lineRule="auto"/>
        <w:rPr>
          <w:rFonts w:ascii="Times New Roman" w:hAnsi="Times New Roman" w:cs="Times New Roman"/>
          <w:sz w:val="24"/>
          <w:szCs w:val="24"/>
        </w:rPr>
      </w:pP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shd w:val="clear" w:color="auto" w:fill="FFFFFF"/>
        </w:rPr>
        <w:t xml:space="preserve">10 or 11 small (2- to 2 1/4-inch) fresh apricots (1 1/4 </w:t>
      </w:r>
      <w:proofErr w:type="spellStart"/>
      <w:r w:rsidRPr="00E46AAD">
        <w:rPr>
          <w:rFonts w:ascii="Times New Roman" w:hAnsi="Times New Roman" w:cs="Times New Roman"/>
          <w:color w:val="201F1E"/>
          <w:sz w:val="24"/>
          <w:szCs w:val="24"/>
          <w:shd w:val="clear" w:color="auto" w:fill="FFFFFF"/>
        </w:rPr>
        <w:t>lb</w:t>
      </w:r>
      <w:proofErr w:type="spellEnd"/>
      <w:r w:rsidRPr="00E46AAD">
        <w:rPr>
          <w:rFonts w:ascii="Times New Roman" w:hAnsi="Times New Roman" w:cs="Times New Roman"/>
          <w:color w:val="201F1E"/>
          <w:sz w:val="24"/>
          <w:szCs w:val="24"/>
          <w:shd w:val="clear" w:color="auto" w:fill="FFFFFF"/>
        </w:rPr>
        <w:t>), halved lengthwise and pitted</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rPr>
        <w:br/>
      </w:r>
      <w:r w:rsidRPr="00E46AAD">
        <w:rPr>
          <w:rFonts w:ascii="Times New Roman" w:hAnsi="Times New Roman" w:cs="Times New Roman"/>
          <w:b/>
          <w:bCs/>
          <w:color w:val="201F1E"/>
          <w:sz w:val="24"/>
          <w:szCs w:val="24"/>
          <w:shd w:val="clear" w:color="auto" w:fill="FFFFFF"/>
        </w:rPr>
        <w:t>For cake</w:t>
      </w:r>
      <w:r w:rsidRPr="00E46AAD">
        <w:rPr>
          <w:rFonts w:ascii="Times New Roman" w:hAnsi="Times New Roman" w:cs="Times New Roman"/>
          <w:b/>
          <w:bCs/>
          <w:color w:val="201F1E"/>
          <w:sz w:val="24"/>
          <w:szCs w:val="24"/>
          <w:shd w:val="clear" w:color="auto" w:fill="FFFFFF"/>
        </w:rPr>
        <w:t>:</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shd w:val="clear" w:color="auto" w:fill="FFFFFF"/>
        </w:rPr>
        <w:t>1 3/4 cups all-purpose flour</w:t>
      </w:r>
      <w:r w:rsidRPr="00E46AAD">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ab/>
      </w:r>
      <w:r>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1 1/2 teaspoons baking powder</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shd w:val="clear" w:color="auto" w:fill="FFFFFF"/>
        </w:rPr>
        <w:t>1/2 teaspoon baking soda</w:t>
      </w:r>
      <w:r w:rsidRPr="00E46AAD">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ab/>
      </w:r>
      <w:r>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1/2 teaspoon salt</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shd w:val="clear" w:color="auto" w:fill="FFFFFF"/>
        </w:rPr>
        <w:t>1 stick (1/2 cup) unsalted butter, softened</w:t>
      </w:r>
      <w:r w:rsidRPr="00E46AAD">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ab/>
      </w:r>
      <w:r>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3/4 cup granulated sugar</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shd w:val="clear" w:color="auto" w:fill="FFFFFF"/>
        </w:rPr>
        <w:t>1 1/2 teaspoons vanilla extract</w:t>
      </w:r>
      <w:r w:rsidRPr="00E46AAD">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1/4 teaspoon almond extract</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shd w:val="clear" w:color="auto" w:fill="FFFFFF"/>
        </w:rPr>
        <w:t>2 large eggs at room temperature for 30 minutes</w:t>
      </w:r>
      <w:r w:rsidRPr="00E46AAD">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ab/>
      </w:r>
      <w:r w:rsidRPr="00E46AAD">
        <w:rPr>
          <w:rFonts w:ascii="Times New Roman" w:hAnsi="Times New Roman" w:cs="Times New Roman"/>
          <w:color w:val="201F1E"/>
          <w:sz w:val="24"/>
          <w:szCs w:val="24"/>
          <w:shd w:val="clear" w:color="auto" w:fill="FFFFFF"/>
        </w:rPr>
        <w:t>3/4 cup well-shaken buttermilk</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rPr>
        <w:br/>
      </w:r>
      <w:r w:rsidRPr="00E46AAD">
        <w:rPr>
          <w:rFonts w:ascii="Times New Roman" w:hAnsi="Times New Roman" w:cs="Times New Roman"/>
          <w:b/>
          <w:bCs/>
          <w:color w:val="201F1E"/>
          <w:sz w:val="24"/>
          <w:szCs w:val="24"/>
          <w:shd w:val="clear" w:color="auto" w:fill="FFFFFF"/>
        </w:rPr>
        <w:t>Special equipment</w:t>
      </w:r>
      <w:r w:rsidRPr="00E46AAD">
        <w:rPr>
          <w:rFonts w:ascii="Times New Roman" w:hAnsi="Times New Roman" w:cs="Times New Roman"/>
          <w:color w:val="201F1E"/>
          <w:sz w:val="24"/>
          <w:szCs w:val="24"/>
          <w:shd w:val="clear" w:color="auto" w:fill="FFFFFF"/>
        </w:rPr>
        <w:t>: a 10-inchwell-seasoned cast-iron or heavy nonstick skillet (at least 2 inches deep)</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rPr>
        <w:br/>
      </w:r>
      <w:r w:rsidRPr="00E46AAD">
        <w:rPr>
          <w:rFonts w:ascii="Times New Roman" w:hAnsi="Times New Roman" w:cs="Times New Roman"/>
          <w:b/>
          <w:bCs/>
          <w:color w:val="201F1E"/>
          <w:sz w:val="24"/>
          <w:szCs w:val="24"/>
          <w:shd w:val="clear" w:color="auto" w:fill="FFFFFF"/>
        </w:rPr>
        <w:t>PREPARATION</w:t>
      </w:r>
      <w:r w:rsidRPr="00E46AAD">
        <w:rPr>
          <w:rFonts w:ascii="Times New Roman" w:hAnsi="Times New Roman" w:cs="Times New Roman"/>
          <w:b/>
          <w:bCs/>
          <w:color w:val="201F1E"/>
          <w:sz w:val="24"/>
          <w:szCs w:val="24"/>
          <w:shd w:val="clear" w:color="auto" w:fill="FFFFFF"/>
        </w:rPr>
        <w:t xml:space="preserve">   - </w:t>
      </w:r>
      <w:r w:rsidRPr="00E46AAD">
        <w:rPr>
          <w:rFonts w:ascii="Times New Roman" w:hAnsi="Times New Roman" w:cs="Times New Roman"/>
          <w:color w:val="201F1E"/>
          <w:sz w:val="24"/>
          <w:szCs w:val="24"/>
          <w:shd w:val="clear" w:color="auto" w:fill="FFFFFF"/>
        </w:rPr>
        <w:t>Preheat oven to 375°F.</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shd w:val="clear" w:color="auto" w:fill="FFFFFF"/>
        </w:rPr>
        <w:t>Make topping:</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shd w:val="clear" w:color="auto" w:fill="FFFFFF"/>
        </w:rPr>
        <w:t>Heat butter in skillet over moderate heat until foam subsides. Reduce heat to low and sprinkle brown sugar evenly over butter, then cook, undisturbed, 3 minutes (not all of sugar will be melted). Remove skillet from heat and arrange apricot halves, cut sides down, close together on top of brown sugar.</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shd w:val="clear" w:color="auto" w:fill="FFFFFF"/>
        </w:rPr>
        <w:t>Make cake batter:</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shd w:val="clear" w:color="auto" w:fill="FFFFFF"/>
        </w:rPr>
        <w:t>Sift together flour, baking powder and soda, and salt into a small bowl.</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shd w:val="clear" w:color="auto" w:fill="FFFFFF"/>
        </w:rPr>
        <w:t>Beat together butter, sugar, and extracts in a large bowl with an electric mixer at medium speed until pale and fluffy, 2 to 3 minutes in a standing mixer or 3 to 4 minutes with a handheld. Beat in eggs 1 at a time, then beat until mixture is creamy and doubled in volume, 2 to 3 minutes.</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shd w:val="clear" w:color="auto" w:fill="FFFFFF"/>
        </w:rPr>
        <w:t>Reduce speed to low and add flour mixture in 3 batches alternately with buttermilk, beginning and ending with flour mixture, and beat just until combined.</w:t>
      </w:r>
      <w:r w:rsidRPr="00E46AAD">
        <w:rPr>
          <w:rFonts w:ascii="Times New Roman" w:hAnsi="Times New Roman" w:cs="Times New Roman"/>
          <w:color w:val="201F1E"/>
          <w:sz w:val="24"/>
          <w:szCs w:val="24"/>
          <w:shd w:val="clear" w:color="auto" w:fill="FFFFFF"/>
        </w:rPr>
        <w:t xml:space="preserve">   </w:t>
      </w:r>
      <w:r w:rsidRPr="00E46AAD">
        <w:rPr>
          <w:rFonts w:ascii="Times New Roman" w:hAnsi="Times New Roman" w:cs="Times New Roman"/>
          <w:color w:val="201F1E"/>
          <w:sz w:val="24"/>
          <w:szCs w:val="24"/>
          <w:shd w:val="clear" w:color="auto" w:fill="FFFFFF"/>
        </w:rPr>
        <w:t>Gently spoon batter over apricots and spread evenly.</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shd w:val="clear" w:color="auto" w:fill="FFFFFF"/>
        </w:rPr>
        <w:t>Bake cake:</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shd w:val="clear" w:color="auto" w:fill="FFFFFF"/>
        </w:rPr>
        <w:t>If your skillet isn't ovenproof, wrap handle with heavy-duty foil (or a double layer of regular foil) before baking. Bake cake in middle of oven until golden brown and a wooden pick inserted in center comes out clean, 40 to 45 minutes.</w:t>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rPr>
        <w:br/>
      </w:r>
      <w:r w:rsidRPr="00E46AAD">
        <w:rPr>
          <w:rFonts w:ascii="Times New Roman" w:hAnsi="Times New Roman" w:cs="Times New Roman"/>
          <w:color w:val="201F1E"/>
          <w:sz w:val="24"/>
          <w:szCs w:val="24"/>
          <w:shd w:val="clear" w:color="auto" w:fill="FFFFFF"/>
        </w:rPr>
        <w:t>Wearing oven mitts, immediately invert a large plate over skillet and, keeping plate and skillet firmly pressed together, invert cake onto plate. Carefully lift skillet off cake and, if necessary, replace any fruit that is stuck to bottom of skillet. Cool to warm or room temperature.</w:t>
      </w:r>
    </w:p>
    <w:sectPr w:rsidR="00CB6FDE" w:rsidRPr="00E46AAD" w:rsidSect="00E46A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AD"/>
    <w:rsid w:val="00646115"/>
    <w:rsid w:val="00CB6FDE"/>
    <w:rsid w:val="00E4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BA2E"/>
  <w15:chartTrackingRefBased/>
  <w15:docId w15:val="{008F2483-2D0B-48D2-A973-4DBB8226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Maratovic</dc:creator>
  <cp:keywords/>
  <dc:description/>
  <cp:lastModifiedBy>Wilma Maratovic</cp:lastModifiedBy>
  <cp:revision>1</cp:revision>
  <dcterms:created xsi:type="dcterms:W3CDTF">2020-06-05T19:48:00Z</dcterms:created>
  <dcterms:modified xsi:type="dcterms:W3CDTF">2020-06-05T19:58:00Z</dcterms:modified>
</cp:coreProperties>
</file>