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EE"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t>Science Inquiry Project</w:t>
      </w:r>
      <w:r w:rsidRPr="006B0BEB">
        <w:rPr>
          <w:rFonts w:ascii="Footlight MT Light" w:hAnsi="Footlight MT Light"/>
          <w:b/>
          <w:sz w:val="28"/>
          <w:szCs w:val="28"/>
          <w:lang w:val="en-CA"/>
        </w:rPr>
        <w:br/>
        <w:t>Definition of Terms and Subsequent Questions</w:t>
      </w:r>
    </w:p>
    <w:p w:rsidR="006B0BEB" w:rsidRDefault="006B0BEB" w:rsidP="006B0BEB">
      <w:pPr>
        <w:rPr>
          <w:rFonts w:ascii="Footlight MT Light" w:hAnsi="Footlight MT Light"/>
          <w:szCs w:val="28"/>
          <w:lang w:val="en-CA"/>
        </w:rPr>
      </w:pPr>
      <w:r>
        <w:rPr>
          <w:rFonts w:ascii="Footlight MT Light" w:hAnsi="Footlight MT Light"/>
          <w:szCs w:val="28"/>
          <w:lang w:val="en-CA"/>
        </w:rPr>
        <w:t>Please save this document onto your own computer or a flash drive, and then add to it throughout the duration of your research process.  Add or subtract rows as needed.  If you prefer to work by hand or you wish to add drawings to your work, adjust the size of the boxes to suit your needs and then print out these pages and store them in your blue binder or your accordion folder.</w:t>
      </w:r>
    </w:p>
    <w:p w:rsidR="00C37F2E" w:rsidRDefault="00C37F2E" w:rsidP="006B0BEB">
      <w:pPr>
        <w:rPr>
          <w:rFonts w:ascii="Footlight MT Light" w:hAnsi="Footlight MT Light"/>
          <w:szCs w:val="28"/>
          <w:lang w:val="en-CA"/>
        </w:rPr>
      </w:pPr>
      <w:r>
        <w:rPr>
          <w:rFonts w:ascii="Footlight MT Light" w:hAnsi="Footlight MT Light"/>
          <w:szCs w:val="28"/>
          <w:lang w:val="en-CA"/>
        </w:rPr>
        <w:t>You may create your own form of this document as long as you are meeting the basic needs of the criteria: definition of terms (preliminary and in-depth) and questions that arise during your research.</w:t>
      </w:r>
    </w:p>
    <w:p w:rsidR="00C37F2E" w:rsidRPr="00C37F2E" w:rsidRDefault="00C37F2E" w:rsidP="006B0BEB">
      <w:pPr>
        <w:rPr>
          <w:rFonts w:ascii="Footlight MT Light" w:hAnsi="Footlight MT Light"/>
          <w:b/>
          <w:szCs w:val="28"/>
          <w:lang w:val="en-CA"/>
        </w:rPr>
      </w:pPr>
      <w:r w:rsidRPr="00C37F2E">
        <w:rPr>
          <w:rFonts w:ascii="Footlight MT Light" w:hAnsi="Footlight MT Light"/>
          <w:b/>
          <w:szCs w:val="28"/>
          <w:lang w:val="en-CA"/>
        </w:rPr>
        <w:t>Remember that even if you are working in bullet or drawn form, clarity in communication is key.</w:t>
      </w:r>
    </w:p>
    <w:p w:rsidR="006B0BEB" w:rsidRDefault="006B0BEB" w:rsidP="006B0BEB">
      <w:pPr>
        <w:rPr>
          <w:rFonts w:ascii="Footlight MT Light" w:hAnsi="Footlight MT Light"/>
          <w:szCs w:val="28"/>
          <w:lang w:val="en-CA"/>
        </w:rPr>
      </w:pPr>
    </w:p>
    <w:p w:rsidR="006B0BEB" w:rsidRPr="006B0BEB"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t>Definition of Terms</w:t>
      </w:r>
    </w:p>
    <w:p w:rsidR="00C37F2E" w:rsidRPr="00C37F2E" w:rsidRDefault="00C37F2E" w:rsidP="00C37F2E">
      <w:pPr>
        <w:jc w:val="center"/>
        <w:rPr>
          <w:rFonts w:ascii="Footlight MT Light" w:hAnsi="Footlight MT Light"/>
          <w:szCs w:val="28"/>
          <w:lang w:val="en-CA"/>
        </w:rPr>
      </w:pPr>
      <w:r>
        <w:rPr>
          <w:rFonts w:ascii="Footlight MT Light" w:hAnsi="Footlight MT Light"/>
          <w:b/>
          <w:szCs w:val="28"/>
          <w:lang w:val="en-CA"/>
        </w:rPr>
        <w:t>Preliminary (</w:t>
      </w:r>
      <w:r w:rsidR="006B0BEB" w:rsidRPr="006B0BEB">
        <w:rPr>
          <w:rFonts w:ascii="Footlight MT Light" w:hAnsi="Footlight MT Light"/>
          <w:b/>
          <w:szCs w:val="28"/>
          <w:lang w:val="en-CA"/>
        </w:rPr>
        <w:t>Quick</w:t>
      </w:r>
      <w:r>
        <w:rPr>
          <w:rFonts w:ascii="Footlight MT Light" w:hAnsi="Footlight MT Light"/>
          <w:b/>
          <w:szCs w:val="28"/>
          <w:lang w:val="en-CA"/>
        </w:rPr>
        <w:t>)</w:t>
      </w:r>
      <w:r w:rsidR="006B0BEB" w:rsidRPr="006B0BEB">
        <w:rPr>
          <w:rFonts w:ascii="Footlight MT Light" w:hAnsi="Footlight MT Light"/>
          <w:b/>
          <w:szCs w:val="28"/>
          <w:lang w:val="en-CA"/>
        </w:rPr>
        <w:t xml:space="preserve"> Definitions</w:t>
      </w:r>
      <w:r>
        <w:rPr>
          <w:rFonts w:ascii="Footlight MT Light" w:hAnsi="Footlight MT Light"/>
          <w:b/>
          <w:szCs w:val="28"/>
          <w:lang w:val="en-CA"/>
        </w:rPr>
        <w:br/>
      </w:r>
      <w:proofErr w:type="gramStart"/>
      <w:r>
        <w:rPr>
          <w:rFonts w:ascii="Footlight MT Light" w:hAnsi="Footlight MT Light"/>
          <w:szCs w:val="28"/>
          <w:lang w:val="en-CA"/>
        </w:rPr>
        <w:t>These</w:t>
      </w:r>
      <w:proofErr w:type="gramEnd"/>
      <w:r>
        <w:rPr>
          <w:rFonts w:ascii="Footlight MT Light" w:hAnsi="Footlight MT Light"/>
          <w:szCs w:val="28"/>
          <w:lang w:val="en-CA"/>
        </w:rPr>
        <w:t xml:space="preserve"> are the terms you need to define before you can engage in research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6B0BEB" w:rsidTr="006B0BEB">
        <w:tc>
          <w:tcPr>
            <w:tcW w:w="4675" w:type="dxa"/>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Term</w:t>
            </w:r>
          </w:p>
        </w:tc>
        <w:tc>
          <w:tcPr>
            <w:tcW w:w="4675" w:type="dxa"/>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My definition</w:t>
            </w: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bl>
    <w:p w:rsidR="006B0BEB" w:rsidRDefault="006B0BEB" w:rsidP="006B0BEB">
      <w:pP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6B0BEB" w:rsidRPr="006B0BEB"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lastRenderedPageBreak/>
        <w:t>Definition of Terms</w:t>
      </w:r>
    </w:p>
    <w:p w:rsidR="006B0BEB" w:rsidRDefault="006B0BEB" w:rsidP="006B0BEB">
      <w:pPr>
        <w:jc w:val="center"/>
        <w:rPr>
          <w:rFonts w:ascii="Footlight MT Light" w:hAnsi="Footlight MT Light"/>
          <w:szCs w:val="28"/>
          <w:lang w:val="en-CA"/>
        </w:rPr>
      </w:pPr>
      <w:r w:rsidRPr="006B0BEB">
        <w:rPr>
          <w:rFonts w:ascii="Footlight MT Light" w:hAnsi="Footlight MT Light"/>
          <w:b/>
          <w:szCs w:val="28"/>
          <w:lang w:val="en-CA"/>
        </w:rPr>
        <w:t xml:space="preserve">Definitions Requiring In-Depth Research </w:t>
      </w:r>
      <w:r w:rsidR="00C37F2E">
        <w:rPr>
          <w:rFonts w:ascii="Footlight MT Light" w:hAnsi="Footlight MT Light"/>
          <w:b/>
          <w:szCs w:val="28"/>
          <w:lang w:val="en-CA"/>
        </w:rPr>
        <w:br/>
      </w:r>
      <w:r w:rsidR="00C37F2E">
        <w:rPr>
          <w:rFonts w:ascii="Footlight MT Light" w:hAnsi="Footlight MT Light"/>
          <w:szCs w:val="28"/>
          <w:lang w:val="en-CA"/>
        </w:rPr>
        <w:t xml:space="preserve">These are the terms to cannot define until you have engaged in research </w:t>
      </w:r>
      <w:r>
        <w:rPr>
          <w:rFonts w:ascii="Footlight MT Light" w:hAnsi="Footlight MT Light"/>
          <w:szCs w:val="28"/>
          <w:lang w:val="en-CA"/>
        </w:rPr>
        <w:br/>
        <w:t>(bullet form is fine; full sentences not needed, unless that is your preferred method)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6B0BEB" w:rsidTr="00C37F2E">
        <w:tc>
          <w:tcPr>
            <w:tcW w:w="4675" w:type="dxa"/>
            <w:vAlign w:val="center"/>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Term</w:t>
            </w:r>
          </w:p>
        </w:tc>
        <w:tc>
          <w:tcPr>
            <w:tcW w:w="4675" w:type="dxa"/>
            <w:vAlign w:val="center"/>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My definition</w:t>
            </w: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jc w:val="right"/>
              <w:rPr>
                <w:rFonts w:ascii="Footlight MT Light" w:hAnsi="Footlight MT Light"/>
                <w:szCs w:val="28"/>
                <w:lang w:val="en-CA"/>
              </w:rPr>
            </w:pPr>
          </w:p>
          <w:p w:rsidR="006B0BEB" w:rsidRDefault="006B0BEB" w:rsidP="006B0BEB">
            <w:pPr>
              <w:jc w:val="right"/>
              <w:rPr>
                <w:rFonts w:ascii="Footlight MT Light" w:hAnsi="Footlight MT Light"/>
                <w:szCs w:val="28"/>
                <w:lang w:val="en-CA"/>
              </w:rPr>
            </w:pPr>
          </w:p>
          <w:p w:rsidR="006B0BEB" w:rsidRDefault="006B0BEB" w:rsidP="006B0BEB">
            <w:pPr>
              <w:jc w:val="right"/>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bl>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Pr="00C37F2E" w:rsidRDefault="006B0BEB" w:rsidP="006B0BEB">
      <w:pPr>
        <w:jc w:val="center"/>
        <w:rPr>
          <w:rFonts w:ascii="Footlight MT Light" w:hAnsi="Footlight MT Light"/>
          <w:b/>
          <w:sz w:val="28"/>
          <w:szCs w:val="28"/>
          <w:lang w:val="en-CA"/>
        </w:rPr>
      </w:pPr>
      <w:r w:rsidRPr="00C37F2E">
        <w:rPr>
          <w:rFonts w:ascii="Footlight MT Light" w:hAnsi="Footlight MT Light"/>
          <w:b/>
          <w:sz w:val="28"/>
          <w:szCs w:val="28"/>
          <w:lang w:val="en-CA"/>
        </w:rPr>
        <w:lastRenderedPageBreak/>
        <w:t>Subsequent Questions</w:t>
      </w:r>
    </w:p>
    <w:p w:rsidR="006B0BEB" w:rsidRDefault="006B0BEB" w:rsidP="006B0BEB">
      <w:pPr>
        <w:rPr>
          <w:rFonts w:ascii="Footlight MT Light" w:hAnsi="Footlight MT Light"/>
          <w:szCs w:val="28"/>
          <w:lang w:val="en-CA"/>
        </w:rPr>
      </w:pPr>
      <w:r>
        <w:rPr>
          <w:rFonts w:ascii="Footlight MT Light" w:hAnsi="Footlight MT Light"/>
          <w:szCs w:val="28"/>
          <w:lang w:val="en-CA"/>
        </w:rPr>
        <w:t xml:space="preserve">As you engage in your research, you may find that new questions arise that need to be answered in order to go further with your own inquiry question.  </w:t>
      </w:r>
    </w:p>
    <w:p w:rsidR="006B0BEB" w:rsidRDefault="006B0BEB" w:rsidP="006B0BEB">
      <w:pPr>
        <w:rPr>
          <w:rFonts w:ascii="Footlight MT Light" w:hAnsi="Footlight MT Light"/>
          <w:szCs w:val="28"/>
          <w:lang w:val="en-CA"/>
        </w:rPr>
      </w:pPr>
      <w:r>
        <w:rPr>
          <w:rFonts w:ascii="Footlight MT Light" w:hAnsi="Footlight MT Light"/>
          <w:szCs w:val="28"/>
          <w:lang w:val="en-CA"/>
        </w:rPr>
        <w:t>For example, take our model question, “Is there lif</w:t>
      </w:r>
      <w:r w:rsidR="00C37F2E">
        <w:rPr>
          <w:rFonts w:ascii="Footlight MT Light" w:hAnsi="Footlight MT Light"/>
          <w:szCs w:val="28"/>
          <w:lang w:val="en-CA"/>
        </w:rPr>
        <w:t xml:space="preserve">e in outer space, and if </w:t>
      </w:r>
      <w:r>
        <w:rPr>
          <w:rFonts w:ascii="Footlight MT Light" w:hAnsi="Footlight MT Light"/>
          <w:szCs w:val="28"/>
          <w:lang w:val="en-CA"/>
        </w:rPr>
        <w:t>s</w:t>
      </w:r>
      <w:r w:rsidR="00C37F2E">
        <w:rPr>
          <w:rFonts w:ascii="Footlight MT Light" w:hAnsi="Footlight MT Light"/>
          <w:szCs w:val="28"/>
          <w:lang w:val="en-CA"/>
        </w:rPr>
        <w:t>o</w:t>
      </w:r>
      <w:r>
        <w:rPr>
          <w:rFonts w:ascii="Footlight MT Light" w:hAnsi="Footlight MT Light"/>
          <w:szCs w:val="28"/>
          <w:lang w:val="en-CA"/>
        </w:rPr>
        <w:t>, how would we know?”</w:t>
      </w:r>
    </w:p>
    <w:p w:rsidR="006B0BEB" w:rsidRDefault="006B0BEB" w:rsidP="006B0BEB">
      <w:pPr>
        <w:rPr>
          <w:rFonts w:ascii="Footlight MT Light" w:hAnsi="Footlight MT Light"/>
          <w:szCs w:val="28"/>
          <w:lang w:val="en-CA"/>
        </w:rPr>
      </w:pPr>
      <w:r>
        <w:rPr>
          <w:rFonts w:ascii="Footlight MT Light" w:hAnsi="Footlight MT Light"/>
          <w:szCs w:val="28"/>
          <w:lang w:val="en-CA"/>
        </w:rPr>
        <w:t xml:space="preserve">As you engaged in this question, you would soon realize that a sub-question arises: under what conditions does </w:t>
      </w:r>
      <w:r w:rsidR="00C37F2E">
        <w:rPr>
          <w:rFonts w:ascii="Footlight MT Light" w:hAnsi="Footlight MT Light"/>
          <w:szCs w:val="28"/>
          <w:lang w:val="en-CA"/>
        </w:rPr>
        <w:t xml:space="preserve">carbon-based </w:t>
      </w:r>
      <w:r>
        <w:rPr>
          <w:rFonts w:ascii="Footlight MT Light" w:hAnsi="Footlight MT Light"/>
          <w:szCs w:val="28"/>
          <w:lang w:val="en-CA"/>
        </w:rPr>
        <w:t xml:space="preserve">life develop? </w:t>
      </w:r>
      <w:r w:rsidR="00C37F2E">
        <w:rPr>
          <w:rFonts w:ascii="Footlight MT Light" w:hAnsi="Footlight MT Light"/>
          <w:szCs w:val="28"/>
          <w:lang w:val="en-CA"/>
        </w:rPr>
        <w:t xml:space="preserve">You would need to answer that question </w:t>
      </w:r>
      <w:bookmarkStart w:id="0" w:name="_GoBack"/>
      <w:bookmarkEnd w:id="0"/>
      <w:r w:rsidR="00C37F2E">
        <w:rPr>
          <w:rFonts w:ascii="Footlight MT Light" w:hAnsi="Footlight MT Light"/>
          <w:szCs w:val="28"/>
          <w:lang w:val="en-CA"/>
        </w:rPr>
        <w:t>before you could understand where in the solar system, galaxy, and Universe this could be possible.</w:t>
      </w:r>
    </w:p>
    <w:p w:rsidR="00C37F2E" w:rsidRDefault="00C37F2E" w:rsidP="006B0BEB">
      <w:pPr>
        <w:rPr>
          <w:rFonts w:ascii="Footlight MT Light" w:hAnsi="Footlight MT Light"/>
          <w:szCs w:val="28"/>
          <w:lang w:val="en-CA"/>
        </w:rPr>
      </w:pPr>
      <w:r>
        <w:rPr>
          <w:rFonts w:ascii="Footlight MT Light" w:hAnsi="Footlight MT Light"/>
          <w:szCs w:val="28"/>
          <w:lang w:val="en-CA"/>
        </w:rPr>
        <w:t>Record your questions and answers below – again, bullet-form is fine, as is drawing.</w:t>
      </w:r>
    </w:p>
    <w:p w:rsidR="00C37F2E" w:rsidRDefault="00C37F2E" w:rsidP="006B0B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C37F2E" w:rsidTr="00C37F2E">
        <w:tc>
          <w:tcPr>
            <w:tcW w:w="4675" w:type="dxa"/>
            <w:vAlign w:val="center"/>
          </w:tcPr>
          <w:p w:rsidR="00C37F2E" w:rsidRPr="00C37F2E" w:rsidRDefault="00C37F2E" w:rsidP="00C37F2E">
            <w:pPr>
              <w:jc w:val="center"/>
              <w:rPr>
                <w:rFonts w:ascii="Footlight MT Light" w:hAnsi="Footlight MT Light"/>
                <w:b/>
                <w:szCs w:val="28"/>
                <w:lang w:val="en-CA"/>
              </w:rPr>
            </w:pPr>
            <w:r w:rsidRPr="00C37F2E">
              <w:rPr>
                <w:rFonts w:ascii="Footlight MT Light" w:hAnsi="Footlight MT Light"/>
                <w:b/>
                <w:szCs w:val="28"/>
                <w:lang w:val="en-CA"/>
              </w:rPr>
              <w:t>Question</w:t>
            </w:r>
          </w:p>
        </w:tc>
        <w:tc>
          <w:tcPr>
            <w:tcW w:w="4675" w:type="dxa"/>
            <w:vAlign w:val="center"/>
          </w:tcPr>
          <w:p w:rsidR="00C37F2E" w:rsidRPr="00C37F2E" w:rsidRDefault="00C37F2E" w:rsidP="00C37F2E">
            <w:pPr>
              <w:jc w:val="center"/>
              <w:rPr>
                <w:rFonts w:ascii="Footlight MT Light" w:hAnsi="Footlight MT Light"/>
                <w:b/>
                <w:szCs w:val="28"/>
                <w:lang w:val="en-CA"/>
              </w:rPr>
            </w:pPr>
            <w:r w:rsidRPr="00C37F2E">
              <w:rPr>
                <w:rFonts w:ascii="Footlight MT Light" w:hAnsi="Footlight MT Light"/>
                <w:b/>
                <w:szCs w:val="28"/>
                <w:lang w:val="en-CA"/>
              </w:rPr>
              <w:t>Answer</w:t>
            </w:r>
          </w:p>
        </w:tc>
      </w:tr>
      <w:tr w:rsidR="00C37F2E" w:rsidTr="00C37F2E">
        <w:tc>
          <w:tcPr>
            <w:tcW w:w="4675" w:type="dxa"/>
          </w:tcPr>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tc>
        <w:tc>
          <w:tcPr>
            <w:tcW w:w="4675" w:type="dxa"/>
          </w:tcPr>
          <w:p w:rsidR="00C37F2E" w:rsidRDefault="00C37F2E" w:rsidP="006B0BEB">
            <w:pPr>
              <w:rPr>
                <w:rFonts w:ascii="Footlight MT Light" w:hAnsi="Footlight MT Light"/>
                <w:szCs w:val="28"/>
                <w:lang w:val="en-CA"/>
              </w:rPr>
            </w:pPr>
          </w:p>
        </w:tc>
      </w:tr>
      <w:tr w:rsidR="00C37F2E" w:rsidTr="00C37F2E">
        <w:tc>
          <w:tcPr>
            <w:tcW w:w="4675" w:type="dxa"/>
          </w:tcPr>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tc>
        <w:tc>
          <w:tcPr>
            <w:tcW w:w="4675" w:type="dxa"/>
          </w:tcPr>
          <w:p w:rsidR="00C37F2E" w:rsidRDefault="00C37F2E" w:rsidP="006B0BEB">
            <w:pPr>
              <w:rPr>
                <w:rFonts w:ascii="Footlight MT Light" w:hAnsi="Footlight MT Light"/>
                <w:szCs w:val="28"/>
                <w:lang w:val="en-CA"/>
              </w:rPr>
            </w:pPr>
          </w:p>
        </w:tc>
      </w:tr>
      <w:tr w:rsidR="00C37F2E" w:rsidTr="00C37F2E">
        <w:tc>
          <w:tcPr>
            <w:tcW w:w="4675" w:type="dxa"/>
          </w:tcPr>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tc>
        <w:tc>
          <w:tcPr>
            <w:tcW w:w="4675" w:type="dxa"/>
          </w:tcPr>
          <w:p w:rsidR="00C37F2E" w:rsidRDefault="00C37F2E" w:rsidP="006B0BEB">
            <w:pPr>
              <w:rPr>
                <w:rFonts w:ascii="Footlight MT Light" w:hAnsi="Footlight MT Light"/>
                <w:szCs w:val="28"/>
                <w:lang w:val="en-CA"/>
              </w:rPr>
            </w:pPr>
          </w:p>
        </w:tc>
      </w:tr>
    </w:tbl>
    <w:p w:rsidR="00C37F2E" w:rsidRPr="006B0BEB" w:rsidRDefault="00C37F2E" w:rsidP="006B0BEB">
      <w:pPr>
        <w:rPr>
          <w:rFonts w:ascii="Footlight MT Light" w:hAnsi="Footlight MT Light"/>
          <w:szCs w:val="28"/>
          <w:lang w:val="en-CA"/>
        </w:rPr>
      </w:pPr>
    </w:p>
    <w:sectPr w:rsidR="00C37F2E" w:rsidRPr="006B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EB"/>
    <w:rsid w:val="006B0BEB"/>
    <w:rsid w:val="00C37F2E"/>
    <w:rsid w:val="00DD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3CF9-96CA-4EF0-84A5-47ED8D9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37A9-C6E6-4C67-8B77-D5163B5B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1</cp:revision>
  <dcterms:created xsi:type="dcterms:W3CDTF">2017-04-10T01:01:00Z</dcterms:created>
  <dcterms:modified xsi:type="dcterms:W3CDTF">2017-04-10T01:20:00Z</dcterms:modified>
</cp:coreProperties>
</file>