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D7FAA" w14:textId="77777777" w:rsidR="00803802" w:rsidRPr="00FB2E31" w:rsidRDefault="00803802" w:rsidP="00803802">
      <w:pPr>
        <w:jc w:val="center"/>
        <w:rPr>
          <w:rFonts w:ascii="American Typewriter" w:hAnsi="American Typewriter"/>
          <w:b/>
          <w:sz w:val="36"/>
        </w:rPr>
      </w:pPr>
      <w:r w:rsidRPr="00FB2E31">
        <w:rPr>
          <w:rFonts w:ascii="American Typewriter" w:hAnsi="American Typewriter"/>
          <w:b/>
          <w:sz w:val="36"/>
        </w:rPr>
        <w:t xml:space="preserve">English 9 Short Story Unit </w:t>
      </w:r>
    </w:p>
    <w:p w14:paraId="1007830A" w14:textId="77777777" w:rsidR="00803802" w:rsidRPr="00FB2E31" w:rsidRDefault="00803802" w:rsidP="00803802">
      <w:pPr>
        <w:jc w:val="center"/>
        <w:rPr>
          <w:rFonts w:ascii="American Typewriter" w:hAnsi="American Typewriter"/>
          <w:b/>
          <w:sz w:val="36"/>
        </w:rPr>
      </w:pPr>
    </w:p>
    <w:p w14:paraId="0B3AC7DD" w14:textId="77777777" w:rsidR="00803802" w:rsidRPr="00FB2E31" w:rsidRDefault="00803802" w:rsidP="00803802">
      <w:pPr>
        <w:jc w:val="center"/>
        <w:rPr>
          <w:rFonts w:ascii="American Typewriter" w:hAnsi="American Typewriter"/>
          <w:b/>
          <w:sz w:val="36"/>
        </w:rPr>
      </w:pPr>
      <w:r w:rsidRPr="00FB2E31">
        <w:rPr>
          <w:rFonts w:ascii="American Typewriter" w:hAnsi="American Typewriter"/>
          <w:b/>
          <w:sz w:val="36"/>
        </w:rPr>
        <w:t>Terminology Handbook</w:t>
      </w:r>
    </w:p>
    <w:p w14:paraId="691229B9" w14:textId="77777777" w:rsidR="00803802" w:rsidRDefault="00803802" w:rsidP="00803802">
      <w:pPr>
        <w:rPr>
          <w:rFonts w:ascii="American Typewriter" w:hAnsi="American Typewriter"/>
        </w:rPr>
      </w:pPr>
    </w:p>
    <w:p w14:paraId="78D78023" w14:textId="77777777" w:rsidR="00803802" w:rsidRPr="00FB2E31" w:rsidRDefault="00803802" w:rsidP="00803802">
      <w:pPr>
        <w:rPr>
          <w:rFonts w:ascii="American Typewriter" w:hAnsi="American Typewriter"/>
        </w:rPr>
      </w:pPr>
      <w:r w:rsidRPr="00FB2E31">
        <w:rPr>
          <w:rFonts w:ascii="American Typewriter" w:hAnsi="American Typewriter"/>
          <w:b/>
          <w:sz w:val="32"/>
        </w:rPr>
        <w:t>The four major elements of a short story</w:t>
      </w:r>
    </w:p>
    <w:p w14:paraId="7E5BA80F" w14:textId="77777777" w:rsidR="00803802" w:rsidRPr="00FB2E31" w:rsidRDefault="00803802" w:rsidP="00803802">
      <w:pPr>
        <w:rPr>
          <w:rFonts w:ascii="American Typewriter" w:hAnsi="American Typewriter"/>
        </w:rPr>
      </w:pPr>
    </w:p>
    <w:p w14:paraId="1D4B567D" w14:textId="77777777" w:rsidR="00803802" w:rsidRPr="00FB2E31" w:rsidRDefault="00803802" w:rsidP="00803802">
      <w:pPr>
        <w:rPr>
          <w:rFonts w:ascii="American Typewriter" w:hAnsi="American Typewriter"/>
        </w:rPr>
      </w:pPr>
    </w:p>
    <w:p w14:paraId="6E41C9CE" w14:textId="77777777" w:rsidR="00803802" w:rsidRDefault="00803802" w:rsidP="00803802">
      <w:pPr>
        <w:numPr>
          <w:ilvl w:val="0"/>
          <w:numId w:val="1"/>
        </w:numPr>
        <w:rPr>
          <w:rFonts w:ascii="American Typewriter" w:hAnsi="American Typewriter"/>
        </w:rPr>
      </w:pPr>
      <w:r w:rsidRPr="00CA6748">
        <w:rPr>
          <w:rFonts w:ascii="American Typewriter" w:hAnsi="American Typewriter"/>
          <w:b/>
        </w:rPr>
        <w:t>PLOT</w:t>
      </w:r>
      <w:r w:rsidRPr="00FB2E31">
        <w:rPr>
          <w:rFonts w:ascii="American Typewriter" w:hAnsi="American Typewriter"/>
        </w:rPr>
        <w:t>: The framework or skeleton of the story; what happens in the story.</w:t>
      </w:r>
    </w:p>
    <w:p w14:paraId="6CE7E037" w14:textId="77777777" w:rsidR="00803802" w:rsidRDefault="00803802" w:rsidP="00803802">
      <w:pPr>
        <w:rPr>
          <w:rFonts w:ascii="American Typewriter" w:hAnsi="American Typewriter"/>
        </w:rPr>
      </w:pPr>
    </w:p>
    <w:p w14:paraId="16918BE7" w14:textId="77777777" w:rsidR="00803802" w:rsidRDefault="00803802" w:rsidP="00803802">
      <w:pPr>
        <w:rPr>
          <w:rFonts w:ascii="American Typewriter" w:hAnsi="American Typewriter"/>
        </w:rPr>
      </w:pPr>
      <w:r>
        <w:rPr>
          <w:rFonts w:ascii="American Typewriter" w:hAnsi="American Typewriter"/>
        </w:rPr>
        <w:t>The plot has FIVE major parts:</w:t>
      </w:r>
    </w:p>
    <w:p w14:paraId="68B0E260" w14:textId="77777777" w:rsidR="00803802" w:rsidRDefault="00803802" w:rsidP="00803802">
      <w:pPr>
        <w:rPr>
          <w:rFonts w:ascii="American Typewriter" w:hAnsi="American Typewriter"/>
        </w:rPr>
      </w:pPr>
    </w:p>
    <w:p w14:paraId="64E96553" w14:textId="77777777" w:rsidR="00803802" w:rsidRDefault="00803802" w:rsidP="00803802">
      <w:pPr>
        <w:numPr>
          <w:ilvl w:val="0"/>
          <w:numId w:val="2"/>
        </w:numPr>
        <w:rPr>
          <w:rFonts w:ascii="American Typewriter" w:hAnsi="American Typewriter"/>
        </w:rPr>
      </w:pPr>
      <w:r>
        <w:rPr>
          <w:rFonts w:ascii="American Typewriter" w:hAnsi="American Typewriter"/>
        </w:rPr>
        <w:t>Introduction: brief; has several functions to perform including grab the reader’s attention, give background information, provide character overviews.</w:t>
      </w:r>
    </w:p>
    <w:p w14:paraId="68E102EE" w14:textId="77777777" w:rsidR="00803802" w:rsidRDefault="00803802" w:rsidP="00803802">
      <w:pPr>
        <w:numPr>
          <w:ilvl w:val="0"/>
          <w:numId w:val="2"/>
        </w:numPr>
        <w:rPr>
          <w:rFonts w:ascii="American Typewriter" w:hAnsi="American Typewriter"/>
        </w:rPr>
      </w:pPr>
      <w:r>
        <w:rPr>
          <w:rFonts w:ascii="American Typewriter" w:hAnsi="American Typewriter"/>
        </w:rPr>
        <w:t>Rising Action: a series of problems that create tension as the story builds towards the climax.</w:t>
      </w:r>
    </w:p>
    <w:p w14:paraId="1B3A663D" w14:textId="77777777" w:rsidR="00803802" w:rsidRDefault="00803802" w:rsidP="00803802">
      <w:pPr>
        <w:numPr>
          <w:ilvl w:val="0"/>
          <w:numId w:val="2"/>
        </w:numPr>
        <w:rPr>
          <w:rFonts w:ascii="American Typewriter" w:hAnsi="American Typewriter"/>
        </w:rPr>
      </w:pPr>
      <w:r>
        <w:rPr>
          <w:rFonts w:ascii="American Typewriter" w:hAnsi="American Typewriter"/>
        </w:rPr>
        <w:t xml:space="preserve">Climax: the highest point of tension and action in a story </w:t>
      </w:r>
      <w:proofErr w:type="gramStart"/>
      <w:r>
        <w:rPr>
          <w:rFonts w:ascii="American Typewriter" w:hAnsi="American Typewriter"/>
        </w:rPr>
        <w:t>and also</w:t>
      </w:r>
      <w:proofErr w:type="gramEnd"/>
      <w:r>
        <w:rPr>
          <w:rFonts w:ascii="American Typewriter" w:hAnsi="American Typewriter"/>
        </w:rPr>
        <w:t xml:space="preserve"> the turning point in the plot where conflict is beginning resolution and descending into denouement.</w:t>
      </w:r>
    </w:p>
    <w:p w14:paraId="2A70FCB7" w14:textId="77777777" w:rsidR="00803802" w:rsidRDefault="00803802" w:rsidP="00803802">
      <w:pPr>
        <w:numPr>
          <w:ilvl w:val="0"/>
          <w:numId w:val="2"/>
        </w:numPr>
        <w:rPr>
          <w:rFonts w:ascii="American Typewriter" w:hAnsi="American Typewriter"/>
        </w:rPr>
      </w:pPr>
      <w:r>
        <w:rPr>
          <w:rFonts w:ascii="American Typewriter" w:hAnsi="American Typewriter"/>
        </w:rPr>
        <w:t>Denouement (falling action): follows immediately after the climax and provides explanations and/or consequences of the climax.</w:t>
      </w:r>
    </w:p>
    <w:p w14:paraId="4B9BC80E" w14:textId="77777777" w:rsidR="00803802" w:rsidRPr="00FB2E31" w:rsidRDefault="00803802" w:rsidP="00803802">
      <w:pPr>
        <w:numPr>
          <w:ilvl w:val="0"/>
          <w:numId w:val="2"/>
        </w:numPr>
        <w:rPr>
          <w:rFonts w:ascii="American Typewriter" w:hAnsi="American Typewriter"/>
        </w:rPr>
      </w:pPr>
      <w:r>
        <w:rPr>
          <w:rFonts w:ascii="American Typewriter" w:hAnsi="American Typewriter"/>
        </w:rPr>
        <w:t>Conclusion: the end of the story which often illustrates the theme.</w:t>
      </w:r>
    </w:p>
    <w:p w14:paraId="3256972E" w14:textId="77777777" w:rsidR="00803802" w:rsidRPr="00FB2E31" w:rsidRDefault="00803802" w:rsidP="00803802">
      <w:pPr>
        <w:rPr>
          <w:rFonts w:ascii="American Typewriter" w:hAnsi="American Typewriter"/>
        </w:rPr>
      </w:pPr>
    </w:p>
    <w:p w14:paraId="3EF28E3C" w14:textId="77777777" w:rsidR="00803802" w:rsidRPr="00FB2E31" w:rsidRDefault="00803802" w:rsidP="00803802">
      <w:pPr>
        <w:rPr>
          <w:rFonts w:ascii="American Typewriter" w:hAnsi="American Typewriter"/>
        </w:rPr>
      </w:pPr>
      <w:r w:rsidRPr="00FB2E31">
        <w:rPr>
          <w:rFonts w:ascii="American Typewriter" w:hAnsi="American Typewriter"/>
        </w:rPr>
        <w:t>2)</w:t>
      </w:r>
      <w:r w:rsidRPr="00CA6748">
        <w:rPr>
          <w:rFonts w:ascii="American Typewriter" w:hAnsi="American Typewriter"/>
          <w:b/>
        </w:rPr>
        <w:t xml:space="preserve"> SETTING</w:t>
      </w:r>
      <w:r w:rsidRPr="00FB2E31">
        <w:rPr>
          <w:rFonts w:ascii="American Typewriter" w:hAnsi="American Typewriter"/>
        </w:rPr>
        <w:t>: The time and place the story takes place. We learn the setting most often in the introduction and it may establish the mood or atmosphere of the story.</w:t>
      </w:r>
    </w:p>
    <w:p w14:paraId="7A477B6B" w14:textId="77777777" w:rsidR="00803802" w:rsidRPr="00FB2E31" w:rsidRDefault="00803802" w:rsidP="00803802">
      <w:pPr>
        <w:rPr>
          <w:rFonts w:ascii="American Typewriter" w:hAnsi="American Typewriter"/>
        </w:rPr>
      </w:pPr>
    </w:p>
    <w:p w14:paraId="2356C018" w14:textId="77777777" w:rsidR="00803802" w:rsidRPr="00FB2E31" w:rsidRDefault="00803802" w:rsidP="00803802">
      <w:pPr>
        <w:rPr>
          <w:rFonts w:ascii="American Typewriter" w:hAnsi="American Typewriter"/>
        </w:rPr>
      </w:pPr>
      <w:r w:rsidRPr="00FB2E31">
        <w:rPr>
          <w:rFonts w:ascii="American Typewriter" w:hAnsi="American Typewriter"/>
        </w:rPr>
        <w:t xml:space="preserve">3) </w:t>
      </w:r>
      <w:r w:rsidRPr="00CA6748">
        <w:rPr>
          <w:rFonts w:ascii="American Typewriter" w:hAnsi="American Typewriter"/>
          <w:b/>
        </w:rPr>
        <w:t>CHARACTER</w:t>
      </w:r>
      <w:r w:rsidRPr="00FB2E31">
        <w:rPr>
          <w:rFonts w:ascii="American Typewriter" w:hAnsi="American Typewriter"/>
        </w:rPr>
        <w:t xml:space="preserve">: What a person is like. Not only who they are and what they do but also their weaknesses and strengths. </w:t>
      </w:r>
      <w:r w:rsidRPr="0019582E">
        <w:rPr>
          <w:rFonts w:ascii="American Typewriter" w:hAnsi="American Typewriter"/>
          <w:i/>
          <w:iCs/>
        </w:rPr>
        <w:t>In a short story, character is revealed as opposed to developed.</w:t>
      </w:r>
      <w:r w:rsidRPr="00FB2E31">
        <w:rPr>
          <w:rFonts w:ascii="American Typewriter" w:hAnsi="American Typewriter"/>
        </w:rPr>
        <w:t xml:space="preserve"> It is revealed by what the character says and does, what the narrator says about the character and what the other characters say about the character.</w:t>
      </w:r>
    </w:p>
    <w:p w14:paraId="521414BC" w14:textId="77777777" w:rsidR="00803802" w:rsidRPr="00FB2E31" w:rsidRDefault="00803802" w:rsidP="00803802">
      <w:pPr>
        <w:rPr>
          <w:rFonts w:ascii="American Typewriter" w:hAnsi="American Typewriter"/>
        </w:rPr>
      </w:pPr>
    </w:p>
    <w:p w14:paraId="676C5D17" w14:textId="77777777" w:rsidR="00803802" w:rsidRDefault="00803802" w:rsidP="00803802">
      <w:pPr>
        <w:rPr>
          <w:rFonts w:ascii="American Typewriter" w:hAnsi="American Typewriter"/>
        </w:rPr>
      </w:pPr>
      <w:r w:rsidRPr="00FB2E31">
        <w:rPr>
          <w:rFonts w:ascii="American Typewriter" w:hAnsi="American Typewriter"/>
        </w:rPr>
        <w:t>4</w:t>
      </w:r>
      <w:r w:rsidRPr="00CA6748">
        <w:rPr>
          <w:rFonts w:ascii="American Typewriter" w:hAnsi="American Typewriter"/>
          <w:b/>
        </w:rPr>
        <w:t>) THEME</w:t>
      </w:r>
      <w:r w:rsidRPr="00FB2E31">
        <w:rPr>
          <w:rFonts w:ascii="American Typewriter" w:hAnsi="American Typewriter"/>
        </w:rPr>
        <w:t>: The theme is the central thought behind the story – often a universal truth. It is often stated or referred to in the story. When you’re trying to figure out the theme of a story, here are some questions to ask yourself:</w:t>
      </w:r>
    </w:p>
    <w:p w14:paraId="433C31AB" w14:textId="77777777" w:rsidR="00803802" w:rsidRPr="00FB2E31" w:rsidRDefault="00803802" w:rsidP="00803802">
      <w:pPr>
        <w:rPr>
          <w:rFonts w:ascii="American Typewriter" w:hAnsi="American Typewriter"/>
        </w:rPr>
      </w:pPr>
    </w:p>
    <w:p w14:paraId="774A3FB0" w14:textId="77777777" w:rsidR="00803802" w:rsidRPr="00FB2E31" w:rsidRDefault="00803802" w:rsidP="00803802">
      <w:pPr>
        <w:rPr>
          <w:rFonts w:ascii="American Typewriter" w:hAnsi="American Typewriter"/>
        </w:rPr>
      </w:pPr>
      <w:r w:rsidRPr="00FB2E31">
        <w:rPr>
          <w:rFonts w:ascii="American Typewriter" w:hAnsi="American Typewriter"/>
        </w:rPr>
        <w:tab/>
        <w:t>- what is the meaning of the story?</w:t>
      </w:r>
    </w:p>
    <w:p w14:paraId="767A4995" w14:textId="77777777" w:rsidR="00803802" w:rsidRPr="00724BB3" w:rsidRDefault="00803802" w:rsidP="00803802">
      <w:pPr>
        <w:rPr>
          <w:rFonts w:ascii="American Typewriter" w:hAnsi="American Typewriter"/>
        </w:rPr>
      </w:pPr>
      <w:r w:rsidRPr="00FB2E31">
        <w:rPr>
          <w:rFonts w:ascii="American Typewriter" w:hAnsi="American Typewriter"/>
        </w:rPr>
        <w:tab/>
        <w:t xml:space="preserve">- Why do you think </w:t>
      </w:r>
      <w:r>
        <w:rPr>
          <w:rFonts w:ascii="American Typewriter" w:hAnsi="American Typewriter"/>
        </w:rPr>
        <w:t>they</w:t>
      </w:r>
      <w:r w:rsidRPr="00FB2E31">
        <w:rPr>
          <w:rFonts w:ascii="American Typewriter" w:hAnsi="American Typewriter"/>
        </w:rPr>
        <w:t xml:space="preserve"> wrote the story?</w:t>
      </w:r>
    </w:p>
    <w:p w14:paraId="4C65C2B4" w14:textId="77777777" w:rsidR="00803802" w:rsidRPr="00FB2E31" w:rsidRDefault="00803802" w:rsidP="00803802">
      <w:pPr>
        <w:jc w:val="center"/>
        <w:rPr>
          <w:rFonts w:ascii="American Typewriter" w:hAnsi="American Typewriter"/>
          <w:b/>
          <w:sz w:val="32"/>
        </w:rPr>
      </w:pPr>
      <w:r w:rsidRPr="00FB2E31">
        <w:rPr>
          <w:rFonts w:ascii="American Typewriter" w:hAnsi="American Typewriter"/>
          <w:b/>
          <w:sz w:val="32"/>
        </w:rPr>
        <w:t>Point of View</w:t>
      </w:r>
    </w:p>
    <w:p w14:paraId="76EB4AAE" w14:textId="77777777" w:rsidR="00803802" w:rsidRPr="00FB2E31" w:rsidRDefault="00803802" w:rsidP="00803802">
      <w:pPr>
        <w:rPr>
          <w:rFonts w:ascii="American Typewriter" w:hAnsi="American Typewriter"/>
        </w:rPr>
      </w:pPr>
    </w:p>
    <w:p w14:paraId="3B9CE681" w14:textId="77777777" w:rsidR="00803802" w:rsidRPr="00FB2E31" w:rsidRDefault="00803802" w:rsidP="00803802">
      <w:pPr>
        <w:rPr>
          <w:rFonts w:ascii="American Typewriter" w:hAnsi="American Typewriter"/>
        </w:rPr>
      </w:pPr>
    </w:p>
    <w:p w14:paraId="0D43AEEB" w14:textId="77777777" w:rsidR="00803802" w:rsidRPr="00FB2E31" w:rsidRDefault="00803802" w:rsidP="00803802">
      <w:pPr>
        <w:rPr>
          <w:rFonts w:ascii="American Typewriter" w:hAnsi="American Typewriter"/>
        </w:rPr>
      </w:pPr>
      <w:r w:rsidRPr="00CA6748">
        <w:rPr>
          <w:rFonts w:ascii="American Typewriter" w:hAnsi="American Typewriter"/>
          <w:b/>
        </w:rPr>
        <w:t>FIRST PERSON</w:t>
      </w:r>
      <w:r w:rsidRPr="00FB2E31">
        <w:rPr>
          <w:rFonts w:ascii="American Typewriter" w:hAnsi="American Typewriter"/>
        </w:rPr>
        <w:t>: a character tells the story directly to the reader in the first person (using “I”). This tells us what the character thinks and feels from a vantage point of being “inside” the story.</w:t>
      </w:r>
    </w:p>
    <w:p w14:paraId="789A2EDB" w14:textId="77777777" w:rsidR="00803802" w:rsidRPr="00FB2E31" w:rsidRDefault="00803802" w:rsidP="00803802">
      <w:pPr>
        <w:rPr>
          <w:rFonts w:ascii="American Typewriter" w:hAnsi="American Typewriter"/>
        </w:rPr>
      </w:pPr>
    </w:p>
    <w:p w14:paraId="4E047E52" w14:textId="77777777" w:rsidR="00803802" w:rsidRPr="0019582E" w:rsidRDefault="00803802" w:rsidP="00803802">
      <w:pPr>
        <w:rPr>
          <w:rFonts w:ascii="American Typewriter" w:hAnsi="American Typewriter"/>
          <w:i/>
          <w:iCs/>
        </w:rPr>
      </w:pPr>
      <w:r w:rsidRPr="00CA6748">
        <w:rPr>
          <w:rFonts w:ascii="American Typewriter" w:hAnsi="American Typewriter"/>
          <w:b/>
        </w:rPr>
        <w:t>LIMITED OMNISCIENT</w:t>
      </w:r>
      <w:r w:rsidRPr="00FB2E31">
        <w:rPr>
          <w:rFonts w:ascii="American Typewriter" w:hAnsi="American Typewriter"/>
        </w:rPr>
        <w:t xml:space="preserve"> (third person): a story that is told from “outside” the characters but from the perspective of one character. In this POV, characters are referred to in the third person (he, she) and the narrator is </w:t>
      </w:r>
      <w:r w:rsidRPr="0019582E">
        <w:rPr>
          <w:rFonts w:ascii="American Typewriter" w:hAnsi="American Typewriter"/>
          <w:i/>
          <w:iCs/>
        </w:rPr>
        <w:t>limited to knowing the thoughts and feelings of just that one character.</w:t>
      </w:r>
    </w:p>
    <w:p w14:paraId="1D6EE5E2" w14:textId="77777777" w:rsidR="00803802" w:rsidRPr="0019582E" w:rsidRDefault="00803802" w:rsidP="00803802">
      <w:pPr>
        <w:rPr>
          <w:rFonts w:ascii="American Typewriter" w:hAnsi="American Typewriter"/>
          <w:i/>
          <w:iCs/>
        </w:rPr>
      </w:pPr>
    </w:p>
    <w:p w14:paraId="4275DDA0" w14:textId="77777777" w:rsidR="00803802" w:rsidRDefault="00803802" w:rsidP="00803802">
      <w:pPr>
        <w:rPr>
          <w:rFonts w:ascii="American Typewriter" w:hAnsi="American Typewriter"/>
        </w:rPr>
      </w:pPr>
      <w:r w:rsidRPr="00CA6748">
        <w:rPr>
          <w:rFonts w:ascii="American Typewriter" w:hAnsi="American Typewriter"/>
          <w:b/>
        </w:rPr>
        <w:t>OMNISCIENT</w:t>
      </w:r>
      <w:r w:rsidRPr="00FB2E31">
        <w:rPr>
          <w:rFonts w:ascii="American Typewriter" w:hAnsi="American Typewriter"/>
        </w:rPr>
        <w:t xml:space="preserve">: story told by a narrator who has </w:t>
      </w:r>
      <w:r w:rsidRPr="0019582E">
        <w:rPr>
          <w:rFonts w:ascii="American Typewriter" w:hAnsi="American Typewriter"/>
          <w:i/>
          <w:iCs/>
        </w:rPr>
        <w:t>knowledge of the thoughts and feelings of two or more of the characters</w:t>
      </w:r>
      <w:r w:rsidRPr="00FB2E31">
        <w:rPr>
          <w:rFonts w:ascii="American Typewriter" w:hAnsi="American Typewriter"/>
        </w:rPr>
        <w:t>.</w:t>
      </w:r>
    </w:p>
    <w:p w14:paraId="3EC42AC0" w14:textId="77777777" w:rsidR="00803802" w:rsidRPr="00CA6748" w:rsidRDefault="00803802" w:rsidP="00803802">
      <w:pPr>
        <w:rPr>
          <w:rFonts w:ascii="American Typewriter" w:hAnsi="American Typewriter"/>
          <w:b/>
        </w:rPr>
      </w:pPr>
    </w:p>
    <w:p w14:paraId="06A8E99C" w14:textId="77777777" w:rsidR="00803802" w:rsidRPr="00FB2E31" w:rsidRDefault="00803802" w:rsidP="00803802">
      <w:pPr>
        <w:rPr>
          <w:rFonts w:ascii="American Typewriter" w:hAnsi="American Typewriter"/>
        </w:rPr>
      </w:pPr>
      <w:r w:rsidRPr="00CA6748">
        <w:rPr>
          <w:rFonts w:ascii="American Typewriter" w:hAnsi="American Typewriter"/>
          <w:b/>
        </w:rPr>
        <w:t>OBJECTIVE</w:t>
      </w:r>
      <w:r w:rsidRPr="00FB2E31">
        <w:rPr>
          <w:rFonts w:ascii="American Typewriter" w:hAnsi="American Typewriter"/>
        </w:rPr>
        <w:t xml:space="preserve">: this is the least common </w:t>
      </w:r>
      <w:proofErr w:type="gramStart"/>
      <w:r w:rsidRPr="00FB2E31">
        <w:rPr>
          <w:rFonts w:ascii="American Typewriter" w:hAnsi="American Typewriter"/>
        </w:rPr>
        <w:t>POV</w:t>
      </w:r>
      <w:proofErr w:type="gramEnd"/>
      <w:r w:rsidRPr="00FB2E31">
        <w:rPr>
          <w:rFonts w:ascii="American Typewriter" w:hAnsi="American Typewriter"/>
        </w:rPr>
        <w:t xml:space="preserve"> and it offers no special knowledge of the thoughts and feelings of the characters. The story is presented factually and unemotionally, often used to create a surprise ending.</w:t>
      </w:r>
    </w:p>
    <w:p w14:paraId="1916C1B1" w14:textId="77777777" w:rsidR="00803802" w:rsidRPr="00FB2E31" w:rsidRDefault="00803802" w:rsidP="00803802">
      <w:pPr>
        <w:rPr>
          <w:rFonts w:ascii="American Typewriter" w:hAnsi="American Typewriter"/>
        </w:rPr>
      </w:pPr>
    </w:p>
    <w:p w14:paraId="191169BC" w14:textId="77777777" w:rsidR="00803802" w:rsidRPr="00FB2E31" w:rsidRDefault="00803802" w:rsidP="00803802">
      <w:pPr>
        <w:rPr>
          <w:rFonts w:ascii="American Typewriter" w:hAnsi="American Typewriter"/>
        </w:rPr>
      </w:pPr>
    </w:p>
    <w:p w14:paraId="4C12213F" w14:textId="77777777" w:rsidR="00803802" w:rsidRPr="00134A79" w:rsidRDefault="00803802" w:rsidP="00803802">
      <w:pPr>
        <w:jc w:val="center"/>
        <w:rPr>
          <w:rFonts w:ascii="American Typewriter" w:hAnsi="American Typewriter"/>
          <w:b/>
          <w:sz w:val="32"/>
        </w:rPr>
      </w:pPr>
      <w:r>
        <w:rPr>
          <w:rFonts w:ascii="American Typewriter" w:hAnsi="American Typewriter"/>
          <w:b/>
          <w:sz w:val="32"/>
        </w:rPr>
        <w:t>Character Types</w:t>
      </w:r>
    </w:p>
    <w:p w14:paraId="6E924075" w14:textId="77777777" w:rsidR="00803802" w:rsidRPr="00134A79" w:rsidRDefault="00803802" w:rsidP="00803802">
      <w:pPr>
        <w:rPr>
          <w:rFonts w:ascii="American Typewriter" w:hAnsi="American Typewriter"/>
        </w:rPr>
      </w:pPr>
    </w:p>
    <w:p w14:paraId="7BBFA8C9" w14:textId="77777777" w:rsidR="00803802" w:rsidRPr="00134A79" w:rsidRDefault="00803802" w:rsidP="00803802">
      <w:pPr>
        <w:rPr>
          <w:rFonts w:ascii="American Typewriter" w:hAnsi="American Typewriter"/>
        </w:rPr>
      </w:pPr>
    </w:p>
    <w:p w14:paraId="02BB1099" w14:textId="77777777" w:rsidR="00803802" w:rsidRPr="00134A79" w:rsidRDefault="00803802" w:rsidP="00803802">
      <w:pPr>
        <w:rPr>
          <w:rFonts w:ascii="American Typewriter" w:hAnsi="American Typewriter"/>
        </w:rPr>
      </w:pPr>
      <w:r w:rsidRPr="00134A79">
        <w:rPr>
          <w:rFonts w:ascii="American Typewriter" w:hAnsi="American Typewriter"/>
          <w:b/>
        </w:rPr>
        <w:t>Flat</w:t>
      </w:r>
      <w:r w:rsidRPr="00134A79">
        <w:rPr>
          <w:rFonts w:ascii="American Typewriter" w:hAnsi="American Typewriter"/>
        </w:rPr>
        <w:t xml:space="preserve">: </w:t>
      </w:r>
      <w:r>
        <w:rPr>
          <w:rFonts w:ascii="American Typewriter" w:hAnsi="American Typewriter"/>
        </w:rPr>
        <w:t xml:space="preserve">often a minor </w:t>
      </w:r>
      <w:r w:rsidRPr="00134A79">
        <w:rPr>
          <w:rFonts w:ascii="American Typewriter" w:hAnsi="American Typewriter"/>
        </w:rPr>
        <w:t>character known only by one or two traits</w:t>
      </w:r>
      <w:r>
        <w:rPr>
          <w:rFonts w:ascii="American Typewriter" w:hAnsi="American Typewriter"/>
        </w:rPr>
        <w:t>.</w:t>
      </w:r>
    </w:p>
    <w:p w14:paraId="5D786E82" w14:textId="77777777" w:rsidR="00803802" w:rsidRPr="00134A79" w:rsidRDefault="00803802" w:rsidP="00803802">
      <w:pPr>
        <w:rPr>
          <w:rFonts w:ascii="American Typewriter" w:hAnsi="American Typewriter"/>
        </w:rPr>
      </w:pPr>
    </w:p>
    <w:p w14:paraId="70346285" w14:textId="77777777" w:rsidR="00803802" w:rsidRPr="00134A79" w:rsidRDefault="00803802" w:rsidP="00803802">
      <w:pPr>
        <w:rPr>
          <w:rFonts w:ascii="American Typewriter" w:hAnsi="American Typewriter"/>
        </w:rPr>
      </w:pPr>
      <w:r w:rsidRPr="00134A79">
        <w:rPr>
          <w:rFonts w:ascii="American Typewriter" w:hAnsi="American Typewriter"/>
          <w:b/>
        </w:rPr>
        <w:t>Round</w:t>
      </w:r>
      <w:r w:rsidRPr="00134A79">
        <w:rPr>
          <w:rFonts w:ascii="American Typewriter" w:hAnsi="American Typewriter"/>
        </w:rPr>
        <w:t>: A complex and many-sided character whom the reader learns much about what s/he thinks, feels and wants</w:t>
      </w:r>
      <w:r>
        <w:rPr>
          <w:rFonts w:ascii="American Typewriter" w:hAnsi="American Typewriter"/>
        </w:rPr>
        <w:t>.</w:t>
      </w:r>
    </w:p>
    <w:p w14:paraId="24B46B60" w14:textId="77777777" w:rsidR="00803802" w:rsidRPr="00134A79" w:rsidRDefault="00803802" w:rsidP="00803802">
      <w:pPr>
        <w:rPr>
          <w:rFonts w:ascii="American Typewriter" w:hAnsi="American Typewriter"/>
        </w:rPr>
      </w:pPr>
    </w:p>
    <w:p w14:paraId="3887FA4C" w14:textId="77777777" w:rsidR="00803802" w:rsidRPr="00134A79" w:rsidRDefault="00803802" w:rsidP="00803802">
      <w:pPr>
        <w:rPr>
          <w:rFonts w:ascii="American Typewriter" w:hAnsi="American Typewriter"/>
        </w:rPr>
      </w:pPr>
      <w:r w:rsidRPr="00134A79">
        <w:rPr>
          <w:rFonts w:ascii="American Typewriter" w:hAnsi="American Typewriter"/>
          <w:b/>
        </w:rPr>
        <w:t>Stock</w:t>
      </w:r>
      <w:r>
        <w:rPr>
          <w:rFonts w:ascii="American Typewriter" w:hAnsi="American Typewriter"/>
        </w:rPr>
        <w:t xml:space="preserve"> (or stereotype): a predictable and one-dimensional </w:t>
      </w:r>
      <w:r w:rsidRPr="00134A79">
        <w:rPr>
          <w:rFonts w:ascii="American Typewriter" w:hAnsi="American Typewriter"/>
        </w:rPr>
        <w:t>character</w:t>
      </w:r>
      <w:r>
        <w:rPr>
          <w:rFonts w:ascii="American Typewriter" w:hAnsi="American Typewriter"/>
        </w:rPr>
        <w:t xml:space="preserve"> that is recognizable to the reader as a “type”</w:t>
      </w:r>
      <w:r w:rsidRPr="00134A79">
        <w:rPr>
          <w:rFonts w:ascii="American Typewriter" w:hAnsi="American Typewriter"/>
        </w:rPr>
        <w:t xml:space="preserve"> (</w:t>
      </w:r>
      <w:proofErr w:type="spellStart"/>
      <w:r w:rsidRPr="00134A79">
        <w:rPr>
          <w:rFonts w:ascii="American Typewriter" w:hAnsi="American Typewriter"/>
        </w:rPr>
        <w:t>eg</w:t>
      </w:r>
      <w:proofErr w:type="spellEnd"/>
      <w:r w:rsidRPr="00134A79">
        <w:rPr>
          <w:rFonts w:ascii="American Typewriter" w:hAnsi="American Typewriter"/>
        </w:rPr>
        <w:t xml:space="preserve"> - “mad scientist”, “</w:t>
      </w:r>
      <w:r>
        <w:rPr>
          <w:rFonts w:ascii="American Typewriter" w:hAnsi="American Typewriter"/>
        </w:rPr>
        <w:t>the jock</w:t>
      </w:r>
      <w:r w:rsidRPr="00134A79">
        <w:rPr>
          <w:rFonts w:ascii="American Typewriter" w:hAnsi="American Typewriter"/>
        </w:rPr>
        <w:t>”)</w:t>
      </w:r>
      <w:r>
        <w:rPr>
          <w:rFonts w:ascii="American Typewriter" w:hAnsi="American Typewriter"/>
        </w:rPr>
        <w:t>.</w:t>
      </w:r>
    </w:p>
    <w:p w14:paraId="539A06D5" w14:textId="77777777" w:rsidR="00803802" w:rsidRPr="00134A79" w:rsidRDefault="00803802" w:rsidP="00803802">
      <w:pPr>
        <w:rPr>
          <w:rFonts w:ascii="American Typewriter" w:hAnsi="American Typewriter"/>
        </w:rPr>
      </w:pPr>
    </w:p>
    <w:p w14:paraId="5704EF52" w14:textId="77777777" w:rsidR="00803802" w:rsidRPr="00134A79" w:rsidRDefault="00803802" w:rsidP="00803802">
      <w:pPr>
        <w:rPr>
          <w:rFonts w:ascii="American Typewriter" w:hAnsi="American Typewriter"/>
        </w:rPr>
      </w:pPr>
      <w:r w:rsidRPr="00134A79">
        <w:rPr>
          <w:rFonts w:ascii="American Typewriter" w:hAnsi="American Typewriter"/>
          <w:b/>
        </w:rPr>
        <w:t>Static</w:t>
      </w:r>
      <w:r w:rsidRPr="00134A79">
        <w:rPr>
          <w:rFonts w:ascii="American Typewriter" w:hAnsi="American Typewriter"/>
        </w:rPr>
        <w:t>: a character who remains the same from the beginning of the plot until the end; his/her opinions/</w:t>
      </w:r>
      <w:proofErr w:type="spellStart"/>
      <w:r w:rsidRPr="00134A79">
        <w:rPr>
          <w:rFonts w:ascii="American Typewriter" w:hAnsi="American Typewriter"/>
        </w:rPr>
        <w:t>behaviour</w:t>
      </w:r>
      <w:proofErr w:type="spellEnd"/>
      <w:r w:rsidRPr="00134A79">
        <w:rPr>
          <w:rFonts w:ascii="American Typewriter" w:hAnsi="American Typewriter"/>
        </w:rPr>
        <w:t xml:space="preserve"> do not change. This type of character learns nothing from the story’s events</w:t>
      </w:r>
      <w:r>
        <w:rPr>
          <w:rFonts w:ascii="American Typewriter" w:hAnsi="American Typewriter"/>
        </w:rPr>
        <w:t>.</w:t>
      </w:r>
    </w:p>
    <w:p w14:paraId="735E03BD" w14:textId="77777777" w:rsidR="00803802" w:rsidRPr="00134A79" w:rsidRDefault="00803802" w:rsidP="00803802">
      <w:pPr>
        <w:rPr>
          <w:rFonts w:ascii="American Typewriter" w:hAnsi="American Typewriter"/>
        </w:rPr>
      </w:pPr>
    </w:p>
    <w:p w14:paraId="78C25986" w14:textId="77777777" w:rsidR="00803802" w:rsidRPr="00724BB3" w:rsidRDefault="00803802" w:rsidP="00803802">
      <w:pPr>
        <w:rPr>
          <w:rFonts w:ascii="American Typewriter" w:hAnsi="American Typewriter"/>
        </w:rPr>
      </w:pPr>
      <w:r w:rsidRPr="00134A79">
        <w:rPr>
          <w:rFonts w:ascii="American Typewriter" w:hAnsi="American Typewriter"/>
          <w:b/>
        </w:rPr>
        <w:t>Dynamic</w:t>
      </w:r>
      <w:r w:rsidRPr="00134A79">
        <w:rPr>
          <w:rFonts w:ascii="American Typewriter" w:hAnsi="American Typewriter"/>
        </w:rPr>
        <w:t>: character that undergoes a permanent change for better or worse</w:t>
      </w:r>
      <w:r>
        <w:rPr>
          <w:rFonts w:ascii="American Typewriter" w:hAnsi="American Typewriter"/>
        </w:rPr>
        <w:t xml:space="preserve"> over the course of the story</w:t>
      </w:r>
      <w:r w:rsidRPr="00134A79">
        <w:rPr>
          <w:rFonts w:ascii="American Typewriter" w:hAnsi="American Typewriter"/>
        </w:rPr>
        <w:t>. This type of character does learn something from the story and is different at the end of it than they were at the beginning</w:t>
      </w:r>
      <w:r>
        <w:rPr>
          <w:rFonts w:ascii="American Typewriter" w:hAnsi="American Typewriter"/>
        </w:rPr>
        <w:t>.</w:t>
      </w:r>
    </w:p>
    <w:p w14:paraId="52F17139" w14:textId="77777777" w:rsidR="00803802" w:rsidRDefault="00803802" w:rsidP="00803802">
      <w:pPr>
        <w:jc w:val="center"/>
        <w:rPr>
          <w:rFonts w:ascii="American Typewriter" w:hAnsi="American Typewriter"/>
          <w:b/>
          <w:sz w:val="32"/>
        </w:rPr>
      </w:pPr>
    </w:p>
    <w:p w14:paraId="1391882D" w14:textId="77777777" w:rsidR="00803802" w:rsidRPr="00134A79" w:rsidRDefault="00803802" w:rsidP="00803802">
      <w:pPr>
        <w:jc w:val="center"/>
        <w:rPr>
          <w:rFonts w:ascii="American Typewriter" w:hAnsi="American Typewriter"/>
          <w:b/>
          <w:sz w:val="32"/>
        </w:rPr>
      </w:pPr>
      <w:r>
        <w:rPr>
          <w:rFonts w:ascii="American Typewriter" w:hAnsi="American Typewriter"/>
          <w:b/>
          <w:sz w:val="32"/>
        </w:rPr>
        <w:t>Conflict</w:t>
      </w:r>
    </w:p>
    <w:p w14:paraId="5121F279" w14:textId="77777777" w:rsidR="00803802" w:rsidRPr="00134A79" w:rsidRDefault="00803802" w:rsidP="00803802">
      <w:pPr>
        <w:rPr>
          <w:rFonts w:ascii="American Typewriter" w:hAnsi="American Typewriter"/>
        </w:rPr>
      </w:pPr>
    </w:p>
    <w:p w14:paraId="1E5FFAC7" w14:textId="77777777" w:rsidR="00803802" w:rsidRPr="00134A79" w:rsidRDefault="00803802" w:rsidP="00803802">
      <w:pPr>
        <w:rPr>
          <w:rFonts w:ascii="American Typewriter" w:hAnsi="American Typewriter"/>
        </w:rPr>
      </w:pPr>
    </w:p>
    <w:p w14:paraId="63247091" w14:textId="77777777" w:rsidR="00803802" w:rsidRPr="00134A79" w:rsidRDefault="00803802" w:rsidP="00803802">
      <w:pPr>
        <w:rPr>
          <w:rFonts w:ascii="American Typewriter" w:hAnsi="American Typewriter"/>
        </w:rPr>
      </w:pPr>
      <w:r w:rsidRPr="001D156F">
        <w:rPr>
          <w:rFonts w:ascii="American Typewriter" w:hAnsi="American Typewriter"/>
          <w:b/>
          <w:sz w:val="28"/>
        </w:rPr>
        <w:lastRenderedPageBreak/>
        <w:t>INTERNAL</w:t>
      </w:r>
      <w:r>
        <w:rPr>
          <w:rFonts w:ascii="American Typewriter" w:hAnsi="American Typewriter"/>
          <w:b/>
          <w:sz w:val="28"/>
        </w:rPr>
        <w:t xml:space="preserve"> CONFLICT: </w:t>
      </w:r>
      <w:r>
        <w:rPr>
          <w:rFonts w:ascii="American Typewriter" w:hAnsi="American Typewriter"/>
          <w:b/>
          <w:sz w:val="28"/>
        </w:rPr>
        <w:tab/>
      </w:r>
      <w:r w:rsidRPr="00134A79">
        <w:rPr>
          <w:rFonts w:ascii="American Typewriter" w:hAnsi="American Typewriter"/>
        </w:rPr>
        <w:t xml:space="preserve">a) </w:t>
      </w:r>
      <w:r>
        <w:rPr>
          <w:rFonts w:ascii="American Typewriter" w:hAnsi="American Typewriter"/>
          <w:b/>
        </w:rPr>
        <w:t>character</w:t>
      </w:r>
      <w:r w:rsidRPr="00134A79">
        <w:rPr>
          <w:rFonts w:ascii="American Typewriter" w:hAnsi="American Typewriter"/>
          <w:b/>
        </w:rPr>
        <w:t xml:space="preserve"> vs </w:t>
      </w:r>
      <w:r>
        <w:rPr>
          <w:rFonts w:ascii="American Typewriter" w:hAnsi="American Typewriter"/>
          <w:b/>
        </w:rPr>
        <w:t>self</w:t>
      </w:r>
      <w:r w:rsidRPr="00134A79">
        <w:rPr>
          <w:rFonts w:ascii="American Typewriter" w:hAnsi="American Typewriter"/>
        </w:rPr>
        <w:t xml:space="preserve"> - conflict with some element in his/her</w:t>
      </w:r>
      <w:r>
        <w:rPr>
          <w:rFonts w:ascii="American Typewriter" w:hAnsi="American Typewriter"/>
        </w:rPr>
        <w:t>/their</w:t>
      </w:r>
      <w:r w:rsidRPr="00134A79">
        <w:rPr>
          <w:rFonts w:ascii="American Typewriter" w:hAnsi="American Typewriter"/>
        </w:rPr>
        <w:t xml:space="preserve"> own nature; may be physical, mental, emotional or moral. This is usually referred to as a dilemma and the character must decide what to do.</w:t>
      </w:r>
    </w:p>
    <w:p w14:paraId="07FF676F" w14:textId="77777777" w:rsidR="00803802" w:rsidRPr="00134A79" w:rsidRDefault="00803802" w:rsidP="00803802">
      <w:pPr>
        <w:rPr>
          <w:rFonts w:ascii="American Typewriter" w:hAnsi="American Typewriter"/>
        </w:rPr>
      </w:pPr>
    </w:p>
    <w:p w14:paraId="6C2FD15B" w14:textId="77777777" w:rsidR="00803802" w:rsidRPr="00134A79" w:rsidRDefault="00803802" w:rsidP="00803802">
      <w:pPr>
        <w:rPr>
          <w:rFonts w:ascii="American Typewriter" w:hAnsi="American Typewriter"/>
        </w:rPr>
      </w:pPr>
      <w:r w:rsidRPr="001D156F">
        <w:rPr>
          <w:rFonts w:ascii="American Typewriter" w:hAnsi="American Typewriter"/>
          <w:b/>
          <w:sz w:val="28"/>
        </w:rPr>
        <w:t>EXTERNAL</w:t>
      </w:r>
      <w:r w:rsidRPr="00355BA0">
        <w:rPr>
          <w:rFonts w:ascii="American Typewriter" w:hAnsi="American Typewriter"/>
          <w:b/>
          <w:bCs/>
        </w:rPr>
        <w:t xml:space="preserve"> CONFLICT</w:t>
      </w:r>
      <w:r>
        <w:rPr>
          <w:rFonts w:ascii="American Typewriter" w:hAnsi="American Typewriter"/>
          <w:b/>
          <w:bCs/>
        </w:rPr>
        <w:t>:</w:t>
      </w:r>
      <w:r w:rsidRPr="00134A79">
        <w:rPr>
          <w:rFonts w:ascii="American Typewriter" w:hAnsi="American Typewriter"/>
        </w:rPr>
        <w:tab/>
      </w:r>
      <w:r>
        <w:rPr>
          <w:rFonts w:ascii="American Typewriter" w:hAnsi="American Typewriter"/>
        </w:rPr>
        <w:t>b</w:t>
      </w:r>
      <w:r w:rsidRPr="00134A79">
        <w:rPr>
          <w:rFonts w:ascii="American Typewriter" w:hAnsi="American Typewriter"/>
        </w:rPr>
        <w:t xml:space="preserve">) </w:t>
      </w:r>
      <w:r>
        <w:rPr>
          <w:rFonts w:ascii="American Typewriter" w:hAnsi="American Typewriter"/>
          <w:b/>
        </w:rPr>
        <w:t>character vs character</w:t>
      </w:r>
      <w:r w:rsidRPr="00134A79">
        <w:rPr>
          <w:rFonts w:ascii="American Typewriter" w:hAnsi="American Typewriter"/>
        </w:rPr>
        <w:t xml:space="preserve"> - one character has a direct conflict with another</w:t>
      </w:r>
      <w:r>
        <w:rPr>
          <w:rFonts w:ascii="American Typewriter" w:hAnsi="American Typewriter"/>
        </w:rPr>
        <w:t xml:space="preserve"> character.</w:t>
      </w:r>
    </w:p>
    <w:p w14:paraId="017F8D91" w14:textId="77777777" w:rsidR="00803802" w:rsidRDefault="00803802" w:rsidP="00803802">
      <w:pPr>
        <w:rPr>
          <w:rFonts w:ascii="American Typewriter" w:hAnsi="American Typewriter"/>
        </w:rPr>
      </w:pPr>
      <w:r w:rsidRPr="00134A79">
        <w:rPr>
          <w:rFonts w:ascii="American Typewriter" w:hAnsi="American Typewriter"/>
        </w:rPr>
        <w:tab/>
      </w:r>
      <w:r w:rsidRPr="00134A79">
        <w:rPr>
          <w:rFonts w:ascii="American Typewriter" w:hAnsi="American Typewriter"/>
        </w:rPr>
        <w:tab/>
        <w:t xml:space="preserve">      </w:t>
      </w:r>
      <w:r w:rsidRPr="00134A79">
        <w:rPr>
          <w:rFonts w:ascii="American Typewriter" w:hAnsi="American Typewriter"/>
        </w:rPr>
        <w:tab/>
      </w:r>
      <w:r>
        <w:rPr>
          <w:rFonts w:ascii="American Typewriter" w:hAnsi="American Typewriter"/>
        </w:rPr>
        <w:t>c</w:t>
      </w:r>
      <w:r w:rsidRPr="00134A79">
        <w:rPr>
          <w:rFonts w:ascii="American Typewriter" w:hAnsi="American Typewriter"/>
        </w:rPr>
        <w:t xml:space="preserve">) </w:t>
      </w:r>
      <w:r>
        <w:rPr>
          <w:rFonts w:ascii="American Typewriter" w:hAnsi="American Typewriter"/>
          <w:b/>
        </w:rPr>
        <w:t>character vs the environment</w:t>
      </w:r>
      <w:r w:rsidRPr="00134A79">
        <w:rPr>
          <w:rFonts w:ascii="American Typewriter" w:hAnsi="American Typewriter"/>
        </w:rPr>
        <w:t xml:space="preserve"> - the character struggles against the situation s/he is in. This can take many forms including society</w:t>
      </w:r>
      <w:r>
        <w:rPr>
          <w:rFonts w:ascii="American Typewriter" w:hAnsi="American Typewriter"/>
        </w:rPr>
        <w:t>;</w:t>
      </w:r>
      <w:r w:rsidRPr="00134A79">
        <w:rPr>
          <w:rFonts w:ascii="American Typewriter" w:hAnsi="American Typewriter"/>
        </w:rPr>
        <w:t xml:space="preserve"> nature or an organization such as the government. In this type of conflict, environment is any place the character is within that somehow challenges that character</w:t>
      </w:r>
      <w:r>
        <w:rPr>
          <w:rFonts w:ascii="American Typewriter" w:hAnsi="American Typewriter"/>
        </w:rPr>
        <w:t>.                   d</w:t>
      </w:r>
      <w:r w:rsidRPr="00134A79">
        <w:rPr>
          <w:rFonts w:ascii="American Typewriter" w:hAnsi="American Typewriter"/>
        </w:rPr>
        <w:t xml:space="preserve">) </w:t>
      </w:r>
      <w:r>
        <w:rPr>
          <w:rFonts w:ascii="American Typewriter" w:hAnsi="American Typewriter"/>
          <w:b/>
        </w:rPr>
        <w:t>character</w:t>
      </w:r>
      <w:r w:rsidRPr="00134A79">
        <w:rPr>
          <w:rFonts w:ascii="American Typewriter" w:hAnsi="American Typewriter"/>
          <w:b/>
        </w:rPr>
        <w:t xml:space="preserve"> vs the unknown</w:t>
      </w:r>
      <w:r w:rsidRPr="00134A79">
        <w:rPr>
          <w:rFonts w:ascii="American Typewriter" w:hAnsi="American Typewriter"/>
        </w:rPr>
        <w:t xml:space="preserve"> - this can</w:t>
      </w:r>
      <w:r>
        <w:rPr>
          <w:rFonts w:ascii="American Typewriter" w:hAnsi="American Typewriter"/>
        </w:rPr>
        <w:t xml:space="preserve"> </w:t>
      </w:r>
      <w:r w:rsidRPr="00134A79">
        <w:rPr>
          <w:rFonts w:ascii="American Typewriter" w:hAnsi="American Typewriter"/>
        </w:rPr>
        <w:t xml:space="preserve">include gods, God, religion, fate, ghosts, the supernatural, luck, destiny or anything else that is beyond the control of humans. In this case, the character may question why </w:t>
      </w:r>
      <w:proofErr w:type="gramStart"/>
      <w:r w:rsidRPr="00134A79">
        <w:rPr>
          <w:rFonts w:ascii="American Typewriter" w:hAnsi="American Typewriter"/>
        </w:rPr>
        <w:t>God</w:t>
      </w:r>
      <w:proofErr w:type="gramEnd"/>
      <w:r w:rsidRPr="00134A79">
        <w:rPr>
          <w:rFonts w:ascii="American Typewriter" w:hAnsi="American Typewriter"/>
        </w:rPr>
        <w:t xml:space="preserve"> or gods allow the character to suffer or succeed.</w:t>
      </w:r>
    </w:p>
    <w:p w14:paraId="1566B0BF" w14:textId="77777777" w:rsidR="00803802" w:rsidRPr="00134A79" w:rsidRDefault="00803802" w:rsidP="00803802">
      <w:pPr>
        <w:rPr>
          <w:rFonts w:ascii="American Typewriter" w:hAnsi="American Typewriter"/>
        </w:rPr>
      </w:pPr>
    </w:p>
    <w:p w14:paraId="1F97444A" w14:textId="77777777" w:rsidR="00803802" w:rsidRPr="00134A79" w:rsidRDefault="00803802" w:rsidP="00803802">
      <w:pPr>
        <w:jc w:val="center"/>
        <w:rPr>
          <w:rFonts w:ascii="American Typewriter" w:hAnsi="American Typewriter"/>
          <w:b/>
          <w:sz w:val="32"/>
        </w:rPr>
      </w:pPr>
      <w:r>
        <w:rPr>
          <w:rFonts w:ascii="American Typewriter" w:hAnsi="American Typewriter"/>
          <w:b/>
          <w:sz w:val="32"/>
        </w:rPr>
        <w:t>Literary Terms</w:t>
      </w:r>
    </w:p>
    <w:p w14:paraId="09239301" w14:textId="77777777" w:rsidR="00803802" w:rsidRPr="00134A79" w:rsidRDefault="00803802" w:rsidP="00803802">
      <w:pPr>
        <w:rPr>
          <w:rFonts w:ascii="American Typewriter" w:hAnsi="American Typewriter"/>
          <w:u w:val="single"/>
        </w:rPr>
      </w:pPr>
    </w:p>
    <w:p w14:paraId="34CB4D77" w14:textId="77777777" w:rsidR="00803802" w:rsidRPr="00134A79" w:rsidRDefault="00803802" w:rsidP="00803802">
      <w:pPr>
        <w:rPr>
          <w:rFonts w:ascii="American Typewriter" w:hAnsi="American Typewriter"/>
        </w:rPr>
      </w:pPr>
      <w:r w:rsidRPr="00134A79">
        <w:rPr>
          <w:rFonts w:ascii="American Typewriter" w:hAnsi="American Typewriter"/>
          <w:b/>
        </w:rPr>
        <w:t>Allusion</w:t>
      </w:r>
      <w:r w:rsidRPr="00134A79">
        <w:rPr>
          <w:rFonts w:ascii="American Typewriter" w:hAnsi="American Typewriter"/>
        </w:rPr>
        <w:t>: a brief reference to a person, place or event, either in history or in previous literature which the reader is assumed to know</w:t>
      </w:r>
      <w:r>
        <w:rPr>
          <w:rFonts w:ascii="American Typewriter" w:hAnsi="American Typewriter"/>
        </w:rPr>
        <w:t>.</w:t>
      </w:r>
    </w:p>
    <w:p w14:paraId="7667A3FC" w14:textId="77777777" w:rsidR="00803802" w:rsidRPr="00134A79" w:rsidRDefault="00803802" w:rsidP="00803802">
      <w:pPr>
        <w:rPr>
          <w:rFonts w:ascii="American Typewriter" w:hAnsi="American Typewriter"/>
        </w:rPr>
      </w:pPr>
    </w:p>
    <w:p w14:paraId="010AE343" w14:textId="77777777" w:rsidR="00803802" w:rsidRPr="00134A79" w:rsidRDefault="00803802" w:rsidP="00803802">
      <w:pPr>
        <w:rPr>
          <w:rFonts w:ascii="American Typewriter" w:hAnsi="American Typewriter"/>
        </w:rPr>
      </w:pPr>
      <w:r w:rsidRPr="00134A79">
        <w:rPr>
          <w:rFonts w:ascii="American Typewriter" w:hAnsi="American Typewriter"/>
          <w:b/>
        </w:rPr>
        <w:t>Antagonist</w:t>
      </w:r>
      <w:r w:rsidRPr="00134A79">
        <w:rPr>
          <w:rFonts w:ascii="American Typewriter" w:hAnsi="American Typewriter"/>
        </w:rPr>
        <w:t xml:space="preserve">: the </w:t>
      </w:r>
      <w:r>
        <w:rPr>
          <w:rFonts w:ascii="American Typewriter" w:hAnsi="American Typewriter"/>
        </w:rPr>
        <w:t xml:space="preserve">person or </w:t>
      </w:r>
      <w:r w:rsidRPr="00134A79">
        <w:rPr>
          <w:rFonts w:ascii="American Typewriter" w:hAnsi="American Typewriter"/>
        </w:rPr>
        <w:t>force</w:t>
      </w:r>
      <w:r>
        <w:rPr>
          <w:rFonts w:ascii="American Typewriter" w:hAnsi="American Typewriter"/>
        </w:rPr>
        <w:t xml:space="preserve"> working</w:t>
      </w:r>
      <w:r w:rsidRPr="00134A79">
        <w:rPr>
          <w:rFonts w:ascii="American Typewriter" w:hAnsi="American Typewriter"/>
        </w:rPr>
        <w:t xml:space="preserve"> against the protagonist of a story</w:t>
      </w:r>
      <w:r>
        <w:rPr>
          <w:rFonts w:ascii="American Typewriter" w:hAnsi="American Typewriter"/>
        </w:rPr>
        <w:t>; can be a person</w:t>
      </w:r>
      <w:r w:rsidRPr="00134A79">
        <w:rPr>
          <w:rFonts w:ascii="American Typewriter" w:hAnsi="American Typewriter"/>
        </w:rPr>
        <w:t xml:space="preserve">, </w:t>
      </w:r>
      <w:r>
        <w:rPr>
          <w:rFonts w:ascii="American Typewriter" w:hAnsi="American Typewriter"/>
        </w:rPr>
        <w:t xml:space="preserve">a </w:t>
      </w:r>
      <w:r w:rsidRPr="00134A79">
        <w:rPr>
          <w:rFonts w:ascii="American Typewriter" w:hAnsi="American Typewriter"/>
        </w:rPr>
        <w:t xml:space="preserve">thing, </w:t>
      </w:r>
      <w:r>
        <w:rPr>
          <w:rFonts w:ascii="American Typewriter" w:hAnsi="American Typewriter"/>
        </w:rPr>
        <w:t xml:space="preserve">a </w:t>
      </w:r>
      <w:r w:rsidRPr="00134A79">
        <w:rPr>
          <w:rFonts w:ascii="American Typewriter" w:hAnsi="American Typewriter"/>
        </w:rPr>
        <w:t>convention of society or traits of the protagonist’s own character</w:t>
      </w:r>
      <w:r>
        <w:rPr>
          <w:rFonts w:ascii="American Typewriter" w:hAnsi="American Typewriter"/>
        </w:rPr>
        <w:t>.</w:t>
      </w:r>
    </w:p>
    <w:p w14:paraId="19BD4201" w14:textId="77777777" w:rsidR="00803802" w:rsidRPr="00134A79" w:rsidRDefault="00803802" w:rsidP="00803802">
      <w:pPr>
        <w:rPr>
          <w:rFonts w:ascii="American Typewriter" w:hAnsi="American Typewriter"/>
        </w:rPr>
      </w:pPr>
    </w:p>
    <w:p w14:paraId="0C99F0D7" w14:textId="77777777" w:rsidR="00803802" w:rsidRPr="00134A79" w:rsidRDefault="00803802" w:rsidP="00803802">
      <w:pPr>
        <w:rPr>
          <w:rFonts w:ascii="American Typewriter" w:hAnsi="American Typewriter"/>
        </w:rPr>
      </w:pPr>
      <w:r w:rsidRPr="00134A79">
        <w:rPr>
          <w:rFonts w:ascii="American Typewriter" w:hAnsi="American Typewriter"/>
          <w:b/>
        </w:rPr>
        <w:t>Atmosphere</w:t>
      </w:r>
      <w:r w:rsidRPr="00134A79">
        <w:rPr>
          <w:rFonts w:ascii="American Typewriter" w:hAnsi="American Typewriter"/>
        </w:rPr>
        <w:t>: the mood prevailing in a literary work; often pertains to the writer’s tone</w:t>
      </w:r>
      <w:r>
        <w:rPr>
          <w:rFonts w:ascii="American Typewriter" w:hAnsi="American Typewriter"/>
        </w:rPr>
        <w:t>.</w:t>
      </w:r>
    </w:p>
    <w:p w14:paraId="08B92A3C" w14:textId="77777777" w:rsidR="00803802" w:rsidRPr="00134A79" w:rsidRDefault="00803802" w:rsidP="00803802">
      <w:pPr>
        <w:rPr>
          <w:rFonts w:ascii="American Typewriter" w:hAnsi="American Typewriter"/>
        </w:rPr>
      </w:pPr>
    </w:p>
    <w:p w14:paraId="4295EB85" w14:textId="77777777" w:rsidR="00803802" w:rsidRPr="00134A79" w:rsidRDefault="00803802" w:rsidP="00803802">
      <w:pPr>
        <w:rPr>
          <w:rFonts w:ascii="American Typewriter" w:hAnsi="American Typewriter"/>
        </w:rPr>
      </w:pPr>
      <w:r w:rsidRPr="00134A79">
        <w:rPr>
          <w:rFonts w:ascii="American Typewriter" w:hAnsi="American Typewriter"/>
          <w:b/>
        </w:rPr>
        <w:t>Dialogue</w:t>
      </w:r>
      <w:r w:rsidRPr="00134A79">
        <w:rPr>
          <w:rFonts w:ascii="American Typewriter" w:hAnsi="American Typewriter"/>
        </w:rPr>
        <w:t>: conversation between two or more characters in a text</w:t>
      </w:r>
      <w:r>
        <w:rPr>
          <w:rFonts w:ascii="American Typewriter" w:hAnsi="American Typewriter"/>
        </w:rPr>
        <w:t>.</w:t>
      </w:r>
    </w:p>
    <w:p w14:paraId="0C79137D" w14:textId="77777777" w:rsidR="00803802" w:rsidRPr="00134A79" w:rsidRDefault="00803802" w:rsidP="00803802">
      <w:pPr>
        <w:rPr>
          <w:rFonts w:ascii="American Typewriter" w:hAnsi="American Typewriter"/>
        </w:rPr>
      </w:pPr>
    </w:p>
    <w:p w14:paraId="1BED6D31" w14:textId="77777777" w:rsidR="00803802" w:rsidRPr="00134A79" w:rsidRDefault="00803802" w:rsidP="00803802">
      <w:pPr>
        <w:rPr>
          <w:rFonts w:ascii="American Typewriter" w:hAnsi="American Typewriter"/>
        </w:rPr>
      </w:pPr>
      <w:r w:rsidRPr="00134A79">
        <w:rPr>
          <w:rFonts w:ascii="American Typewriter" w:hAnsi="American Typewriter"/>
          <w:b/>
        </w:rPr>
        <w:t>Genre</w:t>
      </w:r>
      <w:r w:rsidRPr="00134A79">
        <w:rPr>
          <w:rFonts w:ascii="American Typewriter" w:hAnsi="American Typewriter"/>
        </w:rPr>
        <w:t>: a type of writing; a literary class or type (</w:t>
      </w:r>
      <w:proofErr w:type="spellStart"/>
      <w:r w:rsidRPr="00134A79">
        <w:rPr>
          <w:rFonts w:ascii="American Typewriter" w:hAnsi="American Typewriter"/>
        </w:rPr>
        <w:t>ie</w:t>
      </w:r>
      <w:proofErr w:type="spellEnd"/>
      <w:r w:rsidRPr="00134A79">
        <w:rPr>
          <w:rFonts w:ascii="American Typewriter" w:hAnsi="American Typewriter"/>
        </w:rPr>
        <w:t>/ romance, western, sci-fi)</w:t>
      </w:r>
      <w:r>
        <w:rPr>
          <w:rFonts w:ascii="American Typewriter" w:hAnsi="American Typewriter"/>
        </w:rPr>
        <w:t>.</w:t>
      </w:r>
    </w:p>
    <w:p w14:paraId="7E82AEEA" w14:textId="77777777" w:rsidR="00803802" w:rsidRDefault="00803802" w:rsidP="00803802"/>
    <w:p w14:paraId="767D3719" w14:textId="77777777" w:rsidR="00803802" w:rsidRPr="00134A79" w:rsidRDefault="00803802" w:rsidP="00803802">
      <w:pPr>
        <w:rPr>
          <w:rFonts w:ascii="Times" w:hAnsi="Times"/>
          <w:szCs w:val="20"/>
        </w:rPr>
      </w:pPr>
      <w:r w:rsidRPr="00134A79">
        <w:rPr>
          <w:rFonts w:ascii="American Typewriter" w:hAnsi="American Typewriter"/>
          <w:b/>
          <w:szCs w:val="20"/>
        </w:rPr>
        <w:t>Flashback</w:t>
      </w:r>
      <w:r w:rsidRPr="00134A79">
        <w:rPr>
          <w:rFonts w:ascii="American Typewriter" w:hAnsi="American Typewriter"/>
          <w:szCs w:val="20"/>
        </w:rPr>
        <w:t xml:space="preserve">: </w:t>
      </w:r>
      <w:r w:rsidRPr="00134A79">
        <w:rPr>
          <w:rFonts w:ascii="Times" w:hAnsi="Times"/>
          <w:sz w:val="20"/>
          <w:szCs w:val="20"/>
        </w:rPr>
        <w:t xml:space="preserve"> </w:t>
      </w:r>
      <w:r w:rsidRPr="00134A79">
        <w:rPr>
          <w:rFonts w:ascii="American Typewriter" w:hAnsi="American Typewriter"/>
          <w:color w:val="333333"/>
          <w:szCs w:val="20"/>
        </w:rPr>
        <w:t>In</w:t>
      </w:r>
      <w:r w:rsidRPr="00134A79">
        <w:rPr>
          <w:rFonts w:ascii="American Typewriter" w:hAnsi="American Typewriter"/>
          <w:szCs w:val="20"/>
        </w:rPr>
        <w:t xml:space="preserve"> </w:t>
      </w:r>
      <w:r w:rsidRPr="00134A79">
        <w:rPr>
          <w:rFonts w:ascii="American Typewriter" w:hAnsi="American Typewriter"/>
          <w:color w:val="333333"/>
          <w:szCs w:val="20"/>
        </w:rPr>
        <w:t>history,</w:t>
      </w:r>
      <w:r w:rsidRPr="00134A79">
        <w:rPr>
          <w:rFonts w:ascii="American Typewriter" w:hAnsi="American Typewriter"/>
          <w:szCs w:val="20"/>
        </w:rPr>
        <w:t xml:space="preserve"> film, television and other media, a </w:t>
      </w:r>
      <w:r w:rsidRPr="00134A79">
        <w:rPr>
          <w:rFonts w:ascii="American Typewriter" w:hAnsi="American Typewriter"/>
          <w:b/>
          <w:color w:val="333333"/>
          <w:szCs w:val="20"/>
        </w:rPr>
        <w:t>flashback</w:t>
      </w:r>
      <w:r w:rsidRPr="00134A79">
        <w:rPr>
          <w:rFonts w:ascii="American Typewriter" w:hAnsi="American Typewriter"/>
          <w:b/>
          <w:szCs w:val="20"/>
        </w:rPr>
        <w:t xml:space="preserve"> </w:t>
      </w:r>
      <w:r w:rsidRPr="00134A79">
        <w:rPr>
          <w:rFonts w:ascii="American Typewriter" w:hAnsi="American Typewriter"/>
          <w:szCs w:val="20"/>
        </w:rPr>
        <w:t>(</w:t>
      </w:r>
      <w:r w:rsidRPr="00134A79">
        <w:rPr>
          <w:rFonts w:ascii="American Typewriter" w:hAnsi="American Typewriter"/>
          <w:color w:val="333333"/>
          <w:szCs w:val="20"/>
        </w:rPr>
        <w:t>also</w:t>
      </w:r>
      <w:r w:rsidRPr="00134A79">
        <w:rPr>
          <w:rFonts w:ascii="American Typewriter" w:hAnsi="American Typewriter"/>
          <w:szCs w:val="20"/>
        </w:rPr>
        <w:t xml:space="preserve"> </w:t>
      </w:r>
      <w:r w:rsidRPr="00134A79">
        <w:rPr>
          <w:rFonts w:ascii="American Typewriter" w:hAnsi="American Typewriter"/>
          <w:color w:val="333333"/>
          <w:szCs w:val="20"/>
        </w:rPr>
        <w:t>called</w:t>
      </w:r>
      <w:r w:rsidRPr="00134A79">
        <w:rPr>
          <w:rFonts w:ascii="American Typewriter" w:hAnsi="American Typewriter"/>
          <w:szCs w:val="20"/>
        </w:rPr>
        <w:t xml:space="preserve"> </w:t>
      </w:r>
      <w:proofErr w:type="gramStart"/>
      <w:r w:rsidRPr="00134A79">
        <w:rPr>
          <w:rFonts w:ascii="American Typewriter" w:hAnsi="American Typewriter"/>
          <w:b/>
          <w:szCs w:val="20"/>
        </w:rPr>
        <w:t xml:space="preserve">analepsis </w:t>
      </w:r>
      <w:r w:rsidRPr="00134A79">
        <w:rPr>
          <w:rFonts w:ascii="American Typewriter" w:hAnsi="American Typewriter"/>
          <w:szCs w:val="20"/>
        </w:rPr>
        <w:t>)</w:t>
      </w:r>
      <w:proofErr w:type="gramEnd"/>
      <w:r w:rsidRPr="00134A79">
        <w:rPr>
          <w:rFonts w:ascii="American Typewriter" w:hAnsi="American Typewriter"/>
          <w:szCs w:val="20"/>
        </w:rPr>
        <w:t xml:space="preserve"> is an interjected</w:t>
      </w:r>
      <w:r>
        <w:rPr>
          <w:rFonts w:ascii="American Typewriter" w:hAnsi="American Typewriter"/>
          <w:szCs w:val="20"/>
        </w:rPr>
        <w:t xml:space="preserve"> scene </w:t>
      </w:r>
      <w:r w:rsidRPr="00134A79">
        <w:rPr>
          <w:rFonts w:ascii="American Typewriter" w:hAnsi="American Typewriter"/>
          <w:szCs w:val="20"/>
        </w:rPr>
        <w:t xml:space="preserve">that </w:t>
      </w:r>
      <w:r w:rsidRPr="00134A79">
        <w:rPr>
          <w:rFonts w:ascii="American Typewriter" w:hAnsi="American Typewriter"/>
          <w:color w:val="333333"/>
          <w:szCs w:val="20"/>
        </w:rPr>
        <w:t>takes</w:t>
      </w:r>
      <w:r w:rsidRPr="00134A79">
        <w:rPr>
          <w:rFonts w:ascii="American Typewriter" w:hAnsi="American Typewriter"/>
          <w:szCs w:val="20"/>
        </w:rPr>
        <w:t xml:space="preserve"> the </w:t>
      </w:r>
      <w:r w:rsidRPr="00134A79">
        <w:rPr>
          <w:rFonts w:ascii="American Typewriter" w:hAnsi="American Typewriter"/>
          <w:color w:val="333333"/>
          <w:szCs w:val="20"/>
        </w:rPr>
        <w:t>narrative</w:t>
      </w:r>
      <w:r w:rsidRPr="00134A79">
        <w:rPr>
          <w:rFonts w:ascii="American Typewriter" w:hAnsi="American Typewriter"/>
          <w:szCs w:val="20"/>
        </w:rPr>
        <w:t xml:space="preserve"> </w:t>
      </w:r>
      <w:r w:rsidRPr="00134A79">
        <w:rPr>
          <w:rFonts w:ascii="American Typewriter" w:hAnsi="American Typewriter"/>
          <w:color w:val="333333"/>
          <w:szCs w:val="20"/>
        </w:rPr>
        <w:t>back</w:t>
      </w:r>
      <w:r w:rsidRPr="00134A79">
        <w:rPr>
          <w:rFonts w:ascii="American Typewriter" w:hAnsi="American Typewriter"/>
          <w:szCs w:val="20"/>
        </w:rPr>
        <w:t xml:space="preserve"> in time </w:t>
      </w:r>
      <w:r w:rsidRPr="00134A79">
        <w:rPr>
          <w:rFonts w:ascii="American Typewriter" w:hAnsi="American Typewriter"/>
          <w:color w:val="333333"/>
          <w:szCs w:val="20"/>
        </w:rPr>
        <w:t>from</w:t>
      </w:r>
      <w:r w:rsidRPr="00134A79">
        <w:rPr>
          <w:rFonts w:ascii="American Typewriter" w:hAnsi="American Typewriter"/>
          <w:szCs w:val="20"/>
        </w:rPr>
        <w:t xml:space="preserve"> </w:t>
      </w:r>
      <w:r w:rsidRPr="00134A79">
        <w:rPr>
          <w:rFonts w:ascii="American Typewriter" w:hAnsi="American Typewriter"/>
          <w:color w:val="333333"/>
          <w:szCs w:val="20"/>
        </w:rPr>
        <w:t>the</w:t>
      </w:r>
      <w:r w:rsidRPr="00134A79">
        <w:rPr>
          <w:rFonts w:ascii="American Typewriter" w:hAnsi="American Typewriter"/>
          <w:szCs w:val="20"/>
        </w:rPr>
        <w:t xml:space="preserve"> </w:t>
      </w:r>
      <w:r w:rsidRPr="00134A79">
        <w:rPr>
          <w:rFonts w:ascii="American Typewriter" w:hAnsi="American Typewriter"/>
          <w:color w:val="333333"/>
          <w:szCs w:val="20"/>
        </w:rPr>
        <w:t>current</w:t>
      </w:r>
      <w:r w:rsidRPr="00134A79">
        <w:rPr>
          <w:rFonts w:ascii="American Typewriter" w:hAnsi="American Typewriter"/>
          <w:szCs w:val="20"/>
        </w:rPr>
        <w:t xml:space="preserve"> </w:t>
      </w:r>
      <w:r w:rsidRPr="00134A79">
        <w:rPr>
          <w:rFonts w:ascii="American Typewriter" w:hAnsi="American Typewriter"/>
          <w:color w:val="333333"/>
          <w:szCs w:val="20"/>
        </w:rPr>
        <w:t>point</w:t>
      </w:r>
      <w:r w:rsidRPr="00134A79">
        <w:rPr>
          <w:rFonts w:ascii="American Typewriter" w:hAnsi="American Typewriter"/>
          <w:szCs w:val="20"/>
        </w:rPr>
        <w:t xml:space="preserve"> the</w:t>
      </w:r>
      <w:r>
        <w:rPr>
          <w:rFonts w:ascii="American Typewriter" w:hAnsi="American Typewriter"/>
          <w:szCs w:val="20"/>
        </w:rPr>
        <w:t xml:space="preserve"> story </w:t>
      </w:r>
      <w:r w:rsidRPr="00134A79">
        <w:rPr>
          <w:rFonts w:ascii="American Typewriter" w:hAnsi="American Typewriter"/>
          <w:szCs w:val="20"/>
        </w:rPr>
        <w:t xml:space="preserve">has </w:t>
      </w:r>
      <w:r w:rsidRPr="00134A79">
        <w:rPr>
          <w:rFonts w:ascii="American Typewriter" w:hAnsi="American Typewriter"/>
          <w:color w:val="333333"/>
          <w:szCs w:val="20"/>
        </w:rPr>
        <w:t>reached.</w:t>
      </w:r>
      <w:r w:rsidRPr="00134A79">
        <w:rPr>
          <w:rFonts w:ascii="American Typewriter" w:hAnsi="American Typewriter"/>
          <w:szCs w:val="20"/>
        </w:rPr>
        <w:t xml:space="preserve"> </w:t>
      </w:r>
      <w:r w:rsidRPr="00134A79">
        <w:rPr>
          <w:rFonts w:ascii="American Typewriter" w:hAnsi="American Typewriter"/>
          <w:color w:val="333333"/>
          <w:szCs w:val="20"/>
        </w:rPr>
        <w:t>Flashbacks</w:t>
      </w:r>
      <w:r w:rsidRPr="00134A79">
        <w:rPr>
          <w:rFonts w:ascii="American Typewriter" w:hAnsi="American Typewriter"/>
          <w:szCs w:val="20"/>
        </w:rPr>
        <w:t xml:space="preserve"> </w:t>
      </w:r>
      <w:r w:rsidRPr="00134A79">
        <w:rPr>
          <w:rFonts w:ascii="American Typewriter" w:hAnsi="American Typewriter"/>
          <w:color w:val="333333"/>
          <w:szCs w:val="20"/>
        </w:rPr>
        <w:t>are</w:t>
      </w:r>
      <w:r w:rsidRPr="00134A79">
        <w:rPr>
          <w:rFonts w:ascii="American Typewriter" w:hAnsi="American Typewriter"/>
          <w:szCs w:val="20"/>
        </w:rPr>
        <w:t xml:space="preserve"> often used to recount events that </w:t>
      </w:r>
      <w:r w:rsidRPr="00134A79">
        <w:rPr>
          <w:rFonts w:ascii="American Typewriter" w:hAnsi="American Typewriter"/>
          <w:color w:val="333333"/>
          <w:szCs w:val="20"/>
        </w:rPr>
        <w:t>happened</w:t>
      </w:r>
      <w:r w:rsidRPr="00134A79">
        <w:rPr>
          <w:rFonts w:ascii="American Typewriter" w:hAnsi="American Typewriter"/>
          <w:szCs w:val="20"/>
        </w:rPr>
        <w:t xml:space="preserve"> prior to the </w:t>
      </w:r>
      <w:r w:rsidRPr="00134A79">
        <w:rPr>
          <w:rFonts w:ascii="American Typewriter" w:hAnsi="American Typewriter"/>
          <w:color w:val="333333"/>
          <w:szCs w:val="20"/>
        </w:rPr>
        <w:t>story’s</w:t>
      </w:r>
      <w:r w:rsidRPr="00134A79">
        <w:rPr>
          <w:rFonts w:ascii="American Typewriter" w:hAnsi="American Typewriter"/>
          <w:szCs w:val="20"/>
        </w:rPr>
        <w:t xml:space="preserve"> </w:t>
      </w:r>
      <w:r w:rsidRPr="00134A79">
        <w:rPr>
          <w:rFonts w:ascii="American Typewriter" w:hAnsi="American Typewriter"/>
          <w:color w:val="333333"/>
          <w:szCs w:val="20"/>
        </w:rPr>
        <w:t>primary</w:t>
      </w:r>
      <w:r w:rsidRPr="00134A79">
        <w:rPr>
          <w:rFonts w:ascii="American Typewriter" w:hAnsi="American Typewriter"/>
          <w:szCs w:val="20"/>
        </w:rPr>
        <w:t xml:space="preserve"> </w:t>
      </w:r>
      <w:r w:rsidRPr="00134A79">
        <w:rPr>
          <w:rFonts w:ascii="American Typewriter" w:hAnsi="American Typewriter"/>
          <w:color w:val="333333"/>
          <w:szCs w:val="20"/>
        </w:rPr>
        <w:t>sequence</w:t>
      </w:r>
      <w:r w:rsidRPr="00134A79">
        <w:rPr>
          <w:rFonts w:ascii="American Typewriter" w:hAnsi="American Typewriter"/>
          <w:szCs w:val="20"/>
        </w:rPr>
        <w:t xml:space="preserve"> </w:t>
      </w:r>
      <w:r w:rsidRPr="00134A79">
        <w:rPr>
          <w:rFonts w:ascii="American Typewriter" w:hAnsi="American Typewriter"/>
          <w:color w:val="333333"/>
          <w:szCs w:val="20"/>
        </w:rPr>
        <w:t>of</w:t>
      </w:r>
      <w:r w:rsidRPr="00134A79">
        <w:rPr>
          <w:rFonts w:ascii="American Typewriter" w:hAnsi="American Typewriter"/>
          <w:szCs w:val="20"/>
        </w:rPr>
        <w:t xml:space="preserve"> </w:t>
      </w:r>
      <w:r w:rsidRPr="00134A79">
        <w:rPr>
          <w:rFonts w:ascii="American Typewriter" w:hAnsi="American Typewriter"/>
          <w:color w:val="333333"/>
          <w:szCs w:val="20"/>
        </w:rPr>
        <w:t>events</w:t>
      </w:r>
      <w:r w:rsidRPr="00134A79">
        <w:rPr>
          <w:rFonts w:ascii="American Typewriter" w:hAnsi="American Typewriter"/>
          <w:szCs w:val="20"/>
        </w:rPr>
        <w:t xml:space="preserve"> </w:t>
      </w:r>
      <w:r w:rsidRPr="00134A79">
        <w:rPr>
          <w:rFonts w:ascii="American Typewriter" w:hAnsi="American Typewriter"/>
          <w:color w:val="333333"/>
          <w:szCs w:val="20"/>
        </w:rPr>
        <w:t>or</w:t>
      </w:r>
      <w:r w:rsidRPr="00134A79">
        <w:rPr>
          <w:rFonts w:ascii="American Typewriter" w:hAnsi="American Typewriter"/>
          <w:szCs w:val="20"/>
        </w:rPr>
        <w:t xml:space="preserve"> </w:t>
      </w:r>
      <w:r w:rsidRPr="00134A79">
        <w:rPr>
          <w:rFonts w:ascii="American Typewriter" w:hAnsi="American Typewriter"/>
          <w:color w:val="333333"/>
          <w:szCs w:val="20"/>
        </w:rPr>
        <w:t>to</w:t>
      </w:r>
      <w:r w:rsidRPr="00134A79">
        <w:rPr>
          <w:rFonts w:ascii="American Typewriter" w:hAnsi="American Typewriter"/>
          <w:szCs w:val="20"/>
        </w:rPr>
        <w:t xml:space="preserve"> </w:t>
      </w:r>
      <w:r w:rsidRPr="00134A79">
        <w:rPr>
          <w:rFonts w:ascii="American Typewriter" w:hAnsi="American Typewriter"/>
          <w:color w:val="333333"/>
          <w:szCs w:val="20"/>
        </w:rPr>
        <w:t>fill</w:t>
      </w:r>
      <w:r w:rsidRPr="00134A79">
        <w:rPr>
          <w:rFonts w:ascii="American Typewriter" w:hAnsi="American Typewriter"/>
          <w:szCs w:val="20"/>
        </w:rPr>
        <w:t xml:space="preserve"> </w:t>
      </w:r>
      <w:r w:rsidRPr="00134A79">
        <w:rPr>
          <w:rFonts w:ascii="American Typewriter" w:hAnsi="American Typewriter"/>
          <w:color w:val="333333"/>
          <w:szCs w:val="20"/>
        </w:rPr>
        <w:t>in</w:t>
      </w:r>
      <w:r w:rsidRPr="00134A79">
        <w:rPr>
          <w:rFonts w:ascii="American Typewriter" w:hAnsi="American Typewriter"/>
          <w:szCs w:val="20"/>
        </w:rPr>
        <w:t xml:space="preserve"> </w:t>
      </w:r>
      <w:r w:rsidRPr="00134A79">
        <w:rPr>
          <w:rFonts w:ascii="American Typewriter" w:hAnsi="American Typewriter"/>
          <w:color w:val="333333"/>
          <w:szCs w:val="20"/>
        </w:rPr>
        <w:t>crucia</w:t>
      </w:r>
      <w:r>
        <w:rPr>
          <w:rFonts w:ascii="American Typewriter" w:hAnsi="American Typewriter"/>
          <w:color w:val="333333"/>
          <w:szCs w:val="20"/>
        </w:rPr>
        <w:t>l backstory.</w:t>
      </w:r>
    </w:p>
    <w:p w14:paraId="3CB7B018" w14:textId="77777777" w:rsidR="00803802" w:rsidRPr="00134A79" w:rsidRDefault="00803802" w:rsidP="00803802">
      <w:pPr>
        <w:rPr>
          <w:rFonts w:ascii="American Typewriter" w:hAnsi="American Typewriter"/>
          <w:szCs w:val="20"/>
        </w:rPr>
      </w:pPr>
    </w:p>
    <w:p w14:paraId="6DEB65DA" w14:textId="77777777" w:rsidR="00803802" w:rsidRPr="00134A79" w:rsidRDefault="00803802" w:rsidP="00803802">
      <w:pPr>
        <w:rPr>
          <w:rFonts w:ascii="American Typewriter" w:hAnsi="American Typewriter"/>
        </w:rPr>
      </w:pPr>
      <w:r w:rsidRPr="00134A79">
        <w:rPr>
          <w:rFonts w:ascii="American Typewriter" w:hAnsi="American Typewriter"/>
          <w:b/>
          <w:szCs w:val="20"/>
        </w:rPr>
        <w:t>Foreshadowing</w:t>
      </w:r>
      <w:r w:rsidRPr="00134A79">
        <w:rPr>
          <w:rFonts w:ascii="American Typewriter" w:hAnsi="American Typewriter"/>
          <w:szCs w:val="20"/>
        </w:rPr>
        <w:t xml:space="preserve">: </w:t>
      </w:r>
      <w:r w:rsidRPr="00134A79">
        <w:rPr>
          <w:rFonts w:ascii="American Typewriter" w:hAnsi="American Typewriter"/>
        </w:rPr>
        <w:t>refers to the use of indicative words/phrases and hints that set the stage for a story to unfold and give the reader a hint of something that is going to happen without revealing the story or spoiling the suspense. Foreshadowing is used to suggest an upcoming outcome to the story</w:t>
      </w:r>
      <w:r>
        <w:rPr>
          <w:rFonts w:ascii="American Typewriter" w:hAnsi="American Typewriter"/>
        </w:rPr>
        <w:t>.</w:t>
      </w:r>
    </w:p>
    <w:p w14:paraId="7AAF53ED" w14:textId="77777777" w:rsidR="00803802" w:rsidRPr="00134A79" w:rsidRDefault="00803802" w:rsidP="00803802">
      <w:pPr>
        <w:rPr>
          <w:rFonts w:ascii="American Typewriter" w:hAnsi="American Typewriter"/>
        </w:rPr>
      </w:pPr>
    </w:p>
    <w:p w14:paraId="3333B557" w14:textId="77777777" w:rsidR="00803802" w:rsidRPr="00134A79" w:rsidRDefault="00803802" w:rsidP="00803802">
      <w:pPr>
        <w:rPr>
          <w:rFonts w:ascii="American Typewriter" w:hAnsi="American Typewriter"/>
        </w:rPr>
      </w:pPr>
      <w:r w:rsidRPr="00134A79">
        <w:rPr>
          <w:rFonts w:ascii="American Typewriter" w:hAnsi="American Typewriter"/>
          <w:b/>
        </w:rPr>
        <w:t>Irony</w:t>
      </w:r>
      <w:r w:rsidRPr="00134A79">
        <w:rPr>
          <w:rFonts w:ascii="American Typewriter" w:hAnsi="American Typewriter"/>
        </w:rPr>
        <w:t xml:space="preserve">: the use of irony in literature refers to playing around with words such that the meaning implied by a sentence/word is </w:t>
      </w:r>
      <w:proofErr w:type="gramStart"/>
      <w:r w:rsidRPr="00134A79">
        <w:rPr>
          <w:rFonts w:ascii="American Typewriter" w:hAnsi="American Typewriter"/>
        </w:rPr>
        <w:t>actually different</w:t>
      </w:r>
      <w:proofErr w:type="gramEnd"/>
      <w:r w:rsidRPr="00134A79">
        <w:rPr>
          <w:rFonts w:ascii="American Typewriter" w:hAnsi="American Typewriter"/>
        </w:rPr>
        <w:t xml:space="preserve"> from the literal meaning derived. Often, irony is used to suggest the stark contrast of the literal meaning being put forth. The deeper, real layer of significance is revealed not by the words themselves but the situation and the context in which they are placed</w:t>
      </w:r>
      <w:r>
        <w:rPr>
          <w:rFonts w:ascii="American Typewriter" w:hAnsi="American Typewriter"/>
        </w:rPr>
        <w:t>.</w:t>
      </w:r>
    </w:p>
    <w:p w14:paraId="61C0A963" w14:textId="77777777" w:rsidR="00803802" w:rsidRPr="00134A79" w:rsidRDefault="00803802" w:rsidP="00803802">
      <w:pPr>
        <w:rPr>
          <w:rFonts w:ascii="American Typewriter" w:hAnsi="American Typewriter"/>
        </w:rPr>
      </w:pPr>
    </w:p>
    <w:p w14:paraId="372F328D" w14:textId="77777777" w:rsidR="00803802" w:rsidRPr="00134A79" w:rsidRDefault="00803802" w:rsidP="00803802">
      <w:pPr>
        <w:rPr>
          <w:rFonts w:ascii="American Typewriter" w:hAnsi="American Typewriter"/>
        </w:rPr>
      </w:pPr>
      <w:r w:rsidRPr="00134A79">
        <w:rPr>
          <w:rFonts w:ascii="American Typewriter" w:hAnsi="American Typewriter"/>
          <w:b/>
        </w:rPr>
        <w:t>Plot</w:t>
      </w:r>
      <w:r w:rsidRPr="00134A79">
        <w:rPr>
          <w:rFonts w:ascii="American Typewriter" w:hAnsi="American Typewriter"/>
        </w:rPr>
        <w:t>: refers to the sequence of events and happenings that make up a story. There is usually a pattern, unintended or intentional, that threads the plot together. The plot basically refers to the main outcome and order of the story</w:t>
      </w:r>
      <w:r>
        <w:rPr>
          <w:rFonts w:ascii="American Typewriter" w:hAnsi="American Typewriter"/>
        </w:rPr>
        <w:t>.</w:t>
      </w:r>
    </w:p>
    <w:p w14:paraId="28B3212B" w14:textId="77777777" w:rsidR="00803802" w:rsidRPr="00134A79" w:rsidRDefault="00803802" w:rsidP="00803802">
      <w:pPr>
        <w:rPr>
          <w:rFonts w:ascii="American Typewriter" w:hAnsi="American Typewriter"/>
        </w:rPr>
      </w:pPr>
    </w:p>
    <w:p w14:paraId="7B0C2F35" w14:textId="77777777" w:rsidR="00803802" w:rsidRPr="00134A79" w:rsidRDefault="00803802" w:rsidP="00803802">
      <w:pPr>
        <w:rPr>
          <w:rFonts w:ascii="American Typewriter" w:hAnsi="American Typewriter"/>
        </w:rPr>
      </w:pPr>
      <w:r w:rsidRPr="00134A79">
        <w:rPr>
          <w:rFonts w:ascii="American Typewriter" w:hAnsi="American Typewriter"/>
          <w:b/>
        </w:rPr>
        <w:t>Protagonist</w:t>
      </w:r>
      <w:r w:rsidRPr="00134A79">
        <w:rPr>
          <w:rFonts w:ascii="American Typewriter" w:hAnsi="American Typewriter"/>
        </w:rPr>
        <w:t>: the main character in a literary work</w:t>
      </w:r>
      <w:r>
        <w:rPr>
          <w:rFonts w:ascii="American Typewriter" w:hAnsi="American Typewriter"/>
        </w:rPr>
        <w:t>.</w:t>
      </w:r>
    </w:p>
    <w:p w14:paraId="1D7BF420" w14:textId="77777777" w:rsidR="00803802" w:rsidRPr="00134A79" w:rsidRDefault="00803802" w:rsidP="00803802">
      <w:pPr>
        <w:rPr>
          <w:rFonts w:ascii="American Typewriter" w:hAnsi="American Typewriter"/>
        </w:rPr>
      </w:pPr>
    </w:p>
    <w:p w14:paraId="37512A72" w14:textId="77777777" w:rsidR="00803802" w:rsidRPr="00134A79" w:rsidRDefault="00803802" w:rsidP="00803802">
      <w:pPr>
        <w:rPr>
          <w:rFonts w:ascii="American Typewriter" w:hAnsi="American Typewriter"/>
        </w:rPr>
      </w:pPr>
      <w:r w:rsidRPr="00134A79">
        <w:rPr>
          <w:rFonts w:ascii="American Typewriter" w:hAnsi="American Typewriter"/>
          <w:b/>
        </w:rPr>
        <w:t>Satire</w:t>
      </w:r>
      <w:r w:rsidRPr="00134A79">
        <w:rPr>
          <w:rFonts w:ascii="American Typewriter" w:hAnsi="American Typewriter"/>
        </w:rPr>
        <w:t xml:space="preserve">: refers to the practice of making fun of a human weakness or character flaw. The use of satire is often inclusive of a need or decision of correcting or bettering the character that is on the receiving end of the satire. In general, even though satire might be humorous and may “make fun”, its purpose is not to entertain and amuse but </w:t>
      </w:r>
      <w:proofErr w:type="gramStart"/>
      <w:r w:rsidRPr="00134A79">
        <w:rPr>
          <w:rFonts w:ascii="American Typewriter" w:hAnsi="American Typewriter"/>
        </w:rPr>
        <w:t>actually to</w:t>
      </w:r>
      <w:proofErr w:type="gramEnd"/>
      <w:r w:rsidRPr="00134A79">
        <w:rPr>
          <w:rFonts w:ascii="American Typewriter" w:hAnsi="American Typewriter"/>
        </w:rPr>
        <w:t xml:space="preserve"> derive a reaction of contempt from the reader</w:t>
      </w:r>
      <w:r>
        <w:rPr>
          <w:rFonts w:ascii="American Typewriter" w:hAnsi="American Typewriter"/>
        </w:rPr>
        <w:t>.</w:t>
      </w:r>
    </w:p>
    <w:p w14:paraId="3FD62172" w14:textId="77777777" w:rsidR="00803802" w:rsidRPr="00134A79" w:rsidRDefault="00803802" w:rsidP="00803802">
      <w:pPr>
        <w:rPr>
          <w:rFonts w:ascii="American Typewriter" w:hAnsi="American Typewriter"/>
        </w:rPr>
      </w:pPr>
    </w:p>
    <w:p w14:paraId="14CDD793" w14:textId="77777777" w:rsidR="00803802" w:rsidRPr="00134A79" w:rsidRDefault="00803802" w:rsidP="00803802">
      <w:pPr>
        <w:rPr>
          <w:rFonts w:ascii="American Typewriter" w:hAnsi="American Typewriter"/>
          <w:szCs w:val="20"/>
        </w:rPr>
      </w:pPr>
      <w:r w:rsidRPr="00134A79">
        <w:rPr>
          <w:rFonts w:ascii="American Typewriter" w:hAnsi="American Typewriter"/>
          <w:b/>
        </w:rPr>
        <w:t>Setting</w:t>
      </w:r>
      <w:r w:rsidRPr="00134A79">
        <w:rPr>
          <w:rFonts w:ascii="American Typewriter" w:hAnsi="American Typewriter"/>
        </w:rPr>
        <w:t xml:space="preserve">: </w:t>
      </w:r>
      <w:r w:rsidRPr="00134A79">
        <w:rPr>
          <w:rFonts w:ascii="American Typewriter" w:hAnsi="American Typewriter"/>
          <w:szCs w:val="20"/>
        </w:rPr>
        <w:t>the time, place and mood of the events of the story. It basically helps in establishing where and when and under what circumstances the story is taking place</w:t>
      </w:r>
      <w:r>
        <w:rPr>
          <w:rFonts w:ascii="American Typewriter" w:hAnsi="American Typewriter"/>
          <w:szCs w:val="20"/>
        </w:rPr>
        <w:t>.</w:t>
      </w:r>
    </w:p>
    <w:p w14:paraId="37D3EEFB" w14:textId="77777777" w:rsidR="00803802" w:rsidRPr="00134A79" w:rsidRDefault="00803802" w:rsidP="00803802">
      <w:pPr>
        <w:rPr>
          <w:rFonts w:ascii="American Typewriter" w:hAnsi="American Typewriter"/>
          <w:szCs w:val="20"/>
        </w:rPr>
      </w:pPr>
    </w:p>
    <w:p w14:paraId="5883DF16" w14:textId="77777777" w:rsidR="00803802" w:rsidRPr="00134A79" w:rsidRDefault="00803802" w:rsidP="00803802">
      <w:pPr>
        <w:rPr>
          <w:rStyle w:val="ital-inline"/>
          <w:rFonts w:ascii="Times" w:eastAsiaTheme="majorEastAsia" w:hAnsi="Times"/>
          <w:color w:val="333333"/>
          <w:sz w:val="20"/>
          <w:szCs w:val="20"/>
        </w:rPr>
      </w:pPr>
      <w:r w:rsidRPr="00134A79">
        <w:rPr>
          <w:rFonts w:ascii="American Typewriter" w:hAnsi="American Typewriter"/>
          <w:b/>
          <w:szCs w:val="20"/>
        </w:rPr>
        <w:t>Stereotype</w:t>
      </w:r>
      <w:r w:rsidRPr="00134A79">
        <w:rPr>
          <w:rFonts w:ascii="American Typewriter" w:hAnsi="American Typewriter"/>
          <w:szCs w:val="20"/>
        </w:rPr>
        <w:t xml:space="preserve">: </w:t>
      </w:r>
      <w:r w:rsidRPr="00134A79">
        <w:rPr>
          <w:rFonts w:ascii="American Typewriter" w:hAnsi="American Typewriter"/>
          <w:color w:val="333333"/>
          <w:szCs w:val="20"/>
        </w:rPr>
        <w:t>to</w:t>
      </w:r>
      <w:r w:rsidRPr="00134A79">
        <w:rPr>
          <w:rFonts w:ascii="American Typewriter" w:hAnsi="American Typewriter"/>
          <w:szCs w:val="20"/>
        </w:rPr>
        <w:t xml:space="preserve"> </w:t>
      </w:r>
      <w:r w:rsidRPr="00134A79">
        <w:rPr>
          <w:rFonts w:ascii="American Typewriter" w:hAnsi="American Typewriter"/>
          <w:color w:val="333333"/>
          <w:szCs w:val="20"/>
        </w:rPr>
        <w:t>characterize</w:t>
      </w:r>
      <w:r w:rsidRPr="00134A79">
        <w:rPr>
          <w:rFonts w:ascii="American Typewriter" w:hAnsi="American Typewriter"/>
          <w:szCs w:val="20"/>
        </w:rPr>
        <w:t xml:space="preserve"> or regard as a stereotype </w:t>
      </w:r>
      <w:proofErr w:type="spellStart"/>
      <w:r w:rsidRPr="00134A79">
        <w:rPr>
          <w:rFonts w:ascii="American Typewriter" w:hAnsi="American Typewriter"/>
          <w:szCs w:val="20"/>
        </w:rPr>
        <w:t>ie</w:t>
      </w:r>
      <w:proofErr w:type="spellEnd"/>
      <w:r w:rsidRPr="00134A79">
        <w:rPr>
          <w:rFonts w:ascii="American Typewriter" w:hAnsi="American Typewriter"/>
          <w:szCs w:val="20"/>
        </w:rPr>
        <w:t xml:space="preserve">/ </w:t>
      </w:r>
      <w:r w:rsidRPr="00134A79">
        <w:rPr>
          <w:rStyle w:val="ital-inline"/>
          <w:rFonts w:ascii="American Typewriter" w:eastAsiaTheme="majorEastAsia" w:hAnsi="American Typewriter"/>
          <w:szCs w:val="20"/>
        </w:rPr>
        <w:t xml:space="preserve">The actor has been </w:t>
      </w:r>
      <w:r w:rsidRPr="00134A79">
        <w:rPr>
          <w:rStyle w:val="ital-inline"/>
          <w:rFonts w:ascii="American Typewriter" w:eastAsiaTheme="majorEastAsia" w:hAnsi="American Typewriter"/>
          <w:color w:val="333333"/>
          <w:szCs w:val="20"/>
        </w:rPr>
        <w:t>stereotyped</w:t>
      </w:r>
      <w:r w:rsidRPr="00134A79">
        <w:rPr>
          <w:rStyle w:val="ital-inline"/>
          <w:rFonts w:ascii="American Typewriter" w:eastAsiaTheme="majorEastAsia" w:hAnsi="American Typewriter"/>
          <w:szCs w:val="20"/>
        </w:rPr>
        <w:t xml:space="preserve"> </w:t>
      </w:r>
      <w:r w:rsidRPr="00134A79">
        <w:rPr>
          <w:rStyle w:val="ital-inline"/>
          <w:rFonts w:ascii="American Typewriter" w:eastAsiaTheme="majorEastAsia" w:hAnsi="American Typewriter"/>
          <w:color w:val="333333"/>
          <w:szCs w:val="20"/>
        </w:rPr>
        <w:t>as</w:t>
      </w:r>
      <w:r w:rsidRPr="00134A79">
        <w:rPr>
          <w:rStyle w:val="ital-inline"/>
          <w:rFonts w:ascii="American Typewriter" w:eastAsiaTheme="majorEastAsia" w:hAnsi="American Typewriter"/>
          <w:szCs w:val="20"/>
        </w:rPr>
        <w:t xml:space="preserve"> </w:t>
      </w:r>
      <w:r w:rsidRPr="00134A79">
        <w:rPr>
          <w:rStyle w:val="ital-inline"/>
          <w:rFonts w:ascii="American Typewriter" w:eastAsiaTheme="majorEastAsia" w:hAnsi="American Typewriter"/>
          <w:color w:val="333333"/>
          <w:szCs w:val="20"/>
        </w:rPr>
        <w:t>a</w:t>
      </w:r>
      <w:r w:rsidRPr="00134A79">
        <w:rPr>
          <w:rStyle w:val="ital-inline"/>
          <w:rFonts w:ascii="American Typewriter" w:eastAsiaTheme="majorEastAsia" w:hAnsi="American Typewriter"/>
          <w:szCs w:val="20"/>
        </w:rPr>
        <w:t xml:space="preserve"> </w:t>
      </w:r>
      <w:r w:rsidRPr="00134A79">
        <w:rPr>
          <w:rStyle w:val="ital-inline"/>
          <w:rFonts w:ascii="American Typewriter" w:eastAsiaTheme="majorEastAsia" w:hAnsi="American Typewriter"/>
          <w:color w:val="333333"/>
          <w:szCs w:val="20"/>
        </w:rPr>
        <w:t>villain</w:t>
      </w:r>
      <w:r>
        <w:rPr>
          <w:rStyle w:val="ital-inline"/>
          <w:rFonts w:ascii="American Typewriter" w:eastAsiaTheme="majorEastAsia" w:hAnsi="American Typewriter"/>
          <w:color w:val="333333"/>
          <w:szCs w:val="20"/>
        </w:rPr>
        <w:t>.</w:t>
      </w:r>
    </w:p>
    <w:p w14:paraId="561228E8" w14:textId="77777777" w:rsidR="00803802" w:rsidRPr="00134A79" w:rsidRDefault="00803802" w:rsidP="00803802">
      <w:pPr>
        <w:rPr>
          <w:rFonts w:ascii="Times" w:hAnsi="Times"/>
          <w:szCs w:val="20"/>
        </w:rPr>
      </w:pPr>
    </w:p>
    <w:p w14:paraId="11B824ED" w14:textId="77777777" w:rsidR="00803802" w:rsidRPr="00134A79" w:rsidRDefault="00803802" w:rsidP="00803802">
      <w:pPr>
        <w:rPr>
          <w:rFonts w:ascii="American Typewriter" w:hAnsi="American Typewriter"/>
        </w:rPr>
      </w:pPr>
      <w:r w:rsidRPr="00134A79">
        <w:rPr>
          <w:rFonts w:ascii="American Typewriter" w:hAnsi="American Typewriter"/>
          <w:b/>
          <w:color w:val="333333"/>
          <w:szCs w:val="20"/>
        </w:rPr>
        <w:t>Suspense</w:t>
      </w:r>
      <w:r w:rsidRPr="00134A79">
        <w:rPr>
          <w:rFonts w:ascii="American Typewriter" w:hAnsi="American Typewriter"/>
          <w:color w:val="333333"/>
          <w:szCs w:val="20"/>
        </w:rPr>
        <w:t xml:space="preserve">: </w:t>
      </w:r>
      <w:r w:rsidRPr="00134A79">
        <w:rPr>
          <w:rFonts w:ascii="American Typewriter" w:hAnsi="American Typewriter"/>
        </w:rPr>
        <w:t xml:space="preserve">the intense feeling that an audience goes through while waiting for the outcome of certain events. </w:t>
      </w:r>
    </w:p>
    <w:p w14:paraId="606D4700" w14:textId="77777777" w:rsidR="00803802" w:rsidRPr="00134A79" w:rsidRDefault="00803802" w:rsidP="00803802">
      <w:pPr>
        <w:rPr>
          <w:rFonts w:ascii="American Typewriter" w:hAnsi="American Typewriter"/>
        </w:rPr>
      </w:pPr>
    </w:p>
    <w:p w14:paraId="5B49BFF6" w14:textId="77777777" w:rsidR="00803802" w:rsidRPr="00134A79" w:rsidRDefault="00803802" w:rsidP="00803802">
      <w:pPr>
        <w:rPr>
          <w:rFonts w:ascii="American Typewriter" w:hAnsi="American Typewriter"/>
        </w:rPr>
      </w:pPr>
      <w:r w:rsidRPr="00134A79">
        <w:rPr>
          <w:rFonts w:ascii="American Typewriter" w:hAnsi="American Typewriter"/>
          <w:b/>
        </w:rPr>
        <w:t>Symbol</w:t>
      </w:r>
      <w:r w:rsidRPr="00134A79">
        <w:rPr>
          <w:rFonts w:ascii="American Typewriter" w:hAnsi="American Typewriter"/>
        </w:rPr>
        <w:t>: a literary device that contains several layers of meaning, often concealed at first sight, and is representative of several other aspects/ concepts/ traits than those that are visible in the literal translation alone. Symbol is using an object or action that means something more than its literal meaning</w:t>
      </w:r>
      <w:r>
        <w:rPr>
          <w:rFonts w:ascii="American Typewriter" w:hAnsi="American Typewriter"/>
        </w:rPr>
        <w:t>.</w:t>
      </w:r>
    </w:p>
    <w:p w14:paraId="37562EF6" w14:textId="77777777" w:rsidR="00803802" w:rsidRPr="00FB2E31" w:rsidRDefault="00803802" w:rsidP="00803802">
      <w:pPr>
        <w:rPr>
          <w:rFonts w:ascii="American Typewriter" w:hAnsi="American Typewriter"/>
        </w:rPr>
      </w:pPr>
    </w:p>
    <w:p w14:paraId="4A7C5662" w14:textId="77777777" w:rsidR="00C220FA" w:rsidRDefault="00C220FA"/>
    <w:sectPr w:rsidR="00C220FA" w:rsidSect="00803802">
      <w:headerReference w:type="default" r:id="rId5"/>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merican Typewriter">
    <w:panose1 w:val="02090604020004020304"/>
    <w:charset w:val="4D"/>
    <w:family w:val="roman"/>
    <w:pitch w:val="variable"/>
    <w:sig w:usb0="A000006F" w:usb1="00000019" w:usb2="00000000" w:usb3="00000000" w:csb0="00000111" w:csb1="00000000"/>
  </w:font>
  <w:font w:name="Times">
    <w:altName w:val="Times New Roman"/>
    <w:panose1 w:val="00000500000000020000"/>
    <w:charset w:val="00"/>
    <w:family w:val="auto"/>
    <w:pitch w:val="variable"/>
    <w:sig w:usb0="E00002FF" w:usb1="5000205A" w:usb2="00000000" w:usb3="00000000" w:csb0="0000019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54711B" w14:textId="77777777" w:rsidR="00000000" w:rsidRDefault="00000000">
    <w:pPr>
      <w:pStyle w:val="Header"/>
    </w:pPr>
    <w:r>
      <w:t>Mrs. Dubé</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B0AD4"/>
    <w:multiLevelType w:val="hybridMultilevel"/>
    <w:tmpl w:val="4E3E05E6"/>
    <w:lvl w:ilvl="0" w:tplc="366E7FC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454D83"/>
    <w:multiLevelType w:val="hybridMultilevel"/>
    <w:tmpl w:val="D22C5D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97621778">
    <w:abstractNumId w:val="1"/>
  </w:num>
  <w:num w:numId="2" w16cid:durableId="397170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802"/>
    <w:rsid w:val="00390F68"/>
    <w:rsid w:val="007A07D9"/>
    <w:rsid w:val="00803802"/>
    <w:rsid w:val="00861D82"/>
    <w:rsid w:val="00A11678"/>
    <w:rsid w:val="00C220F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77CAEC5F"/>
  <w15:chartTrackingRefBased/>
  <w15:docId w15:val="{62DD9DE5-A6C1-6A47-8046-6552A102E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3802"/>
    <w:rPr>
      <w:rFonts w:ascii="Times New Roman" w:eastAsia="Times New Roman" w:hAnsi="Times New Roman" w:cs="Times New Roman"/>
      <w:lang w:val="en-US"/>
    </w:rPr>
  </w:style>
  <w:style w:type="paragraph" w:styleId="Heading1">
    <w:name w:val="heading 1"/>
    <w:basedOn w:val="Normal"/>
    <w:next w:val="Normal"/>
    <w:link w:val="Heading1Char"/>
    <w:uiPriority w:val="9"/>
    <w:qFormat/>
    <w:rsid w:val="0080380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0380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0380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0380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0380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0380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0380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0380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0380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0380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0380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0380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0380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0380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0380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0380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0380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03802"/>
    <w:rPr>
      <w:rFonts w:eastAsiaTheme="majorEastAsia" w:cstheme="majorBidi"/>
      <w:color w:val="272727" w:themeColor="text1" w:themeTint="D8"/>
    </w:rPr>
  </w:style>
  <w:style w:type="paragraph" w:styleId="Title">
    <w:name w:val="Title"/>
    <w:basedOn w:val="Normal"/>
    <w:next w:val="Normal"/>
    <w:link w:val="TitleChar"/>
    <w:uiPriority w:val="10"/>
    <w:qFormat/>
    <w:rsid w:val="0080380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0380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0380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0380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0380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03802"/>
    <w:rPr>
      <w:i/>
      <w:iCs/>
      <w:color w:val="404040" w:themeColor="text1" w:themeTint="BF"/>
    </w:rPr>
  </w:style>
  <w:style w:type="paragraph" w:styleId="ListParagraph">
    <w:name w:val="List Paragraph"/>
    <w:basedOn w:val="Normal"/>
    <w:uiPriority w:val="34"/>
    <w:qFormat/>
    <w:rsid w:val="00803802"/>
    <w:pPr>
      <w:ind w:left="720"/>
      <w:contextualSpacing/>
    </w:pPr>
  </w:style>
  <w:style w:type="character" w:styleId="IntenseEmphasis">
    <w:name w:val="Intense Emphasis"/>
    <w:basedOn w:val="DefaultParagraphFont"/>
    <w:uiPriority w:val="21"/>
    <w:qFormat/>
    <w:rsid w:val="00803802"/>
    <w:rPr>
      <w:i/>
      <w:iCs/>
      <w:color w:val="0F4761" w:themeColor="accent1" w:themeShade="BF"/>
    </w:rPr>
  </w:style>
  <w:style w:type="paragraph" w:styleId="IntenseQuote">
    <w:name w:val="Intense Quote"/>
    <w:basedOn w:val="Normal"/>
    <w:next w:val="Normal"/>
    <w:link w:val="IntenseQuoteChar"/>
    <w:uiPriority w:val="30"/>
    <w:qFormat/>
    <w:rsid w:val="0080380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03802"/>
    <w:rPr>
      <w:i/>
      <w:iCs/>
      <w:color w:val="0F4761" w:themeColor="accent1" w:themeShade="BF"/>
    </w:rPr>
  </w:style>
  <w:style w:type="character" w:styleId="IntenseReference">
    <w:name w:val="Intense Reference"/>
    <w:basedOn w:val="DefaultParagraphFont"/>
    <w:uiPriority w:val="32"/>
    <w:qFormat/>
    <w:rsid w:val="00803802"/>
    <w:rPr>
      <w:b/>
      <w:bCs/>
      <w:smallCaps/>
      <w:color w:val="0F4761" w:themeColor="accent1" w:themeShade="BF"/>
      <w:spacing w:val="5"/>
    </w:rPr>
  </w:style>
  <w:style w:type="paragraph" w:styleId="Header">
    <w:name w:val="header"/>
    <w:basedOn w:val="Normal"/>
    <w:link w:val="HeaderChar"/>
    <w:rsid w:val="00803802"/>
    <w:pPr>
      <w:tabs>
        <w:tab w:val="center" w:pos="4320"/>
        <w:tab w:val="right" w:pos="8640"/>
      </w:tabs>
    </w:pPr>
  </w:style>
  <w:style w:type="character" w:customStyle="1" w:styleId="HeaderChar">
    <w:name w:val="Header Char"/>
    <w:basedOn w:val="DefaultParagraphFont"/>
    <w:link w:val="Header"/>
    <w:rsid w:val="00803802"/>
    <w:rPr>
      <w:rFonts w:ascii="Times New Roman" w:eastAsia="Times New Roman" w:hAnsi="Times New Roman" w:cs="Times New Roman"/>
      <w:lang w:val="en-US"/>
    </w:rPr>
  </w:style>
  <w:style w:type="character" w:customStyle="1" w:styleId="ital-inline">
    <w:name w:val="ital-inline"/>
    <w:basedOn w:val="DefaultParagraphFont"/>
    <w:rsid w:val="008038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1072</Words>
  <Characters>6113</Characters>
  <Application>Microsoft Office Word</Application>
  <DocSecurity>0</DocSecurity>
  <Lines>50</Lines>
  <Paragraphs>14</Paragraphs>
  <ScaleCrop>false</ScaleCrop>
  <Company/>
  <LinksUpToDate>false</LinksUpToDate>
  <CharactersWithSpaces>7171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Dube</dc:creator>
  <cp:keywords/>
  <dc:description/>
  <cp:lastModifiedBy>Shelley Dube</cp:lastModifiedBy>
  <cp:revision>1</cp:revision>
  <dcterms:created xsi:type="dcterms:W3CDTF">2025-01-27T16:40:00Z</dcterms:created>
  <dcterms:modified xsi:type="dcterms:W3CDTF">2025-01-27T16:41:00Z</dcterms:modified>
</cp:coreProperties>
</file>